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2F8426D" w14:textId="77777777" w:rsidR="00CD503D" w:rsidRDefault="00CD503D">
      <w:pPr>
        <w:rPr>
          <w:sz w:val="36"/>
          <w:szCs w:val="36"/>
        </w:rPr>
      </w:pPr>
    </w:p>
    <w:p w14:paraId="291905B3" w14:textId="772E3961" w:rsidR="00CD503D" w:rsidRDefault="00091C0F" w:rsidP="00CD503D">
      <w:pPr>
        <w:jc w:val="center"/>
        <w:rPr>
          <w:sz w:val="48"/>
          <w:szCs w:val="48"/>
          <w:u w:val="single"/>
        </w:rPr>
      </w:pPr>
      <w:r>
        <w:rPr>
          <w:sz w:val="48"/>
          <w:szCs w:val="48"/>
          <w:u w:val="single"/>
        </w:rPr>
        <w:t>Remembrance</w:t>
      </w:r>
      <w:r w:rsidR="00CD503D" w:rsidRPr="00CD503D">
        <w:rPr>
          <w:sz w:val="48"/>
          <w:szCs w:val="48"/>
          <w:u w:val="single"/>
        </w:rPr>
        <w:t xml:space="preserve"> Assembly (</w:t>
      </w:r>
      <w:r>
        <w:rPr>
          <w:sz w:val="48"/>
          <w:szCs w:val="48"/>
          <w:u w:val="single"/>
        </w:rPr>
        <w:t>4</w:t>
      </w:r>
      <w:r w:rsidR="00CD503D" w:rsidRPr="00CD503D">
        <w:rPr>
          <w:sz w:val="48"/>
          <w:szCs w:val="48"/>
          <w:u w:val="single"/>
        </w:rPr>
        <w:t>/1</w:t>
      </w:r>
      <w:r>
        <w:rPr>
          <w:sz w:val="48"/>
          <w:szCs w:val="48"/>
          <w:u w:val="single"/>
        </w:rPr>
        <w:t>1</w:t>
      </w:r>
      <w:r w:rsidR="00CD503D" w:rsidRPr="00CD503D">
        <w:rPr>
          <w:sz w:val="48"/>
          <w:szCs w:val="48"/>
          <w:u w:val="single"/>
        </w:rPr>
        <w:t>/2022)</w:t>
      </w:r>
    </w:p>
    <w:p w14:paraId="435C2C4F" w14:textId="75C5D137" w:rsidR="00F27D40" w:rsidRDefault="00F27D40" w:rsidP="00CD503D">
      <w:pPr>
        <w:jc w:val="center"/>
        <w:rPr>
          <w:sz w:val="48"/>
          <w:szCs w:val="48"/>
          <w:u w:val="single"/>
        </w:rPr>
      </w:pPr>
      <w:r>
        <w:rPr>
          <w:sz w:val="48"/>
          <w:szCs w:val="48"/>
          <w:u w:val="single"/>
        </w:rPr>
        <w:t>Led by LKS2 UNICEF Ambassadors</w:t>
      </w:r>
    </w:p>
    <w:p w14:paraId="3FFC5D0C" w14:textId="77777777" w:rsidR="00CD503D" w:rsidRPr="00CD503D" w:rsidRDefault="00CD503D" w:rsidP="00CD503D">
      <w:pPr>
        <w:jc w:val="center"/>
        <w:rPr>
          <w:sz w:val="48"/>
          <w:szCs w:val="48"/>
          <w:u w:val="single"/>
        </w:rPr>
      </w:pPr>
    </w:p>
    <w:tbl>
      <w:tblPr>
        <w:tblStyle w:val="TableGrid"/>
        <w:tblW w:w="9889" w:type="dxa"/>
        <w:tblLook w:val="04A0" w:firstRow="1" w:lastRow="0" w:firstColumn="1" w:lastColumn="0" w:noHBand="0" w:noVBand="1"/>
      </w:tblPr>
      <w:tblGrid>
        <w:gridCol w:w="2365"/>
        <w:gridCol w:w="7524"/>
      </w:tblGrid>
      <w:tr w:rsidR="00CD503D" w:rsidRPr="002D536E" w14:paraId="4894EF46" w14:textId="77777777" w:rsidTr="002D536E">
        <w:tc>
          <w:tcPr>
            <w:tcW w:w="2365" w:type="dxa"/>
          </w:tcPr>
          <w:p w14:paraId="4F8A77F7" w14:textId="3F34428A" w:rsidR="00CD503D" w:rsidRPr="002D536E" w:rsidRDefault="00AE53AA">
            <w:pPr>
              <w:rPr>
                <w:rFonts w:ascii="Arial" w:hAnsi="Arial" w:cs="Arial"/>
                <w:sz w:val="24"/>
                <w:szCs w:val="24"/>
              </w:rPr>
            </w:pPr>
            <w:proofErr w:type="spellStart"/>
            <w:r>
              <w:rPr>
                <w:rFonts w:ascii="Arial" w:hAnsi="Arial" w:cs="Arial"/>
                <w:sz w:val="24"/>
                <w:szCs w:val="24"/>
              </w:rPr>
              <w:t>Seerath</w:t>
            </w:r>
            <w:proofErr w:type="spellEnd"/>
            <w:r>
              <w:rPr>
                <w:rFonts w:ascii="Arial" w:hAnsi="Arial" w:cs="Arial"/>
                <w:sz w:val="24"/>
                <w:szCs w:val="24"/>
              </w:rPr>
              <w:t xml:space="preserve"> </w:t>
            </w:r>
            <w:proofErr w:type="spellStart"/>
            <w:r>
              <w:rPr>
                <w:rFonts w:ascii="Arial" w:hAnsi="Arial" w:cs="Arial"/>
                <w:sz w:val="24"/>
                <w:szCs w:val="24"/>
              </w:rPr>
              <w:t>Chahal</w:t>
            </w:r>
            <w:proofErr w:type="spellEnd"/>
          </w:p>
        </w:tc>
        <w:tc>
          <w:tcPr>
            <w:tcW w:w="7524" w:type="dxa"/>
          </w:tcPr>
          <w:p w14:paraId="0B436E09" w14:textId="33277FCD" w:rsidR="00EC1092" w:rsidRPr="002D536E" w:rsidRDefault="00CD503D" w:rsidP="00091C0F">
            <w:pPr>
              <w:rPr>
                <w:rFonts w:ascii="Arial" w:hAnsi="Arial" w:cs="Arial"/>
                <w:sz w:val="24"/>
                <w:szCs w:val="24"/>
              </w:rPr>
            </w:pPr>
            <w:r w:rsidRPr="002D536E">
              <w:rPr>
                <w:rFonts w:ascii="Arial" w:hAnsi="Arial" w:cs="Arial"/>
                <w:sz w:val="24"/>
                <w:szCs w:val="24"/>
              </w:rPr>
              <w:t>Good Morning All</w:t>
            </w:r>
            <w:r w:rsidR="002D536E" w:rsidRPr="002D536E">
              <w:rPr>
                <w:rFonts w:ascii="Arial" w:hAnsi="Arial" w:cs="Arial"/>
                <w:sz w:val="24"/>
                <w:szCs w:val="24"/>
              </w:rPr>
              <w:t xml:space="preserve"> (Sign Language All)</w:t>
            </w:r>
          </w:p>
          <w:p w14:paraId="3A2A08EB" w14:textId="096243DC" w:rsidR="00EC1092" w:rsidRDefault="00EC1092" w:rsidP="00091C0F">
            <w:pPr>
              <w:rPr>
                <w:rFonts w:ascii="Arial" w:hAnsi="Arial" w:cs="Arial"/>
                <w:sz w:val="24"/>
                <w:szCs w:val="24"/>
              </w:rPr>
            </w:pPr>
            <w:r w:rsidRPr="002D536E">
              <w:rPr>
                <w:rFonts w:ascii="Arial" w:hAnsi="Arial" w:cs="Arial"/>
                <w:sz w:val="24"/>
                <w:szCs w:val="24"/>
              </w:rPr>
              <w:t xml:space="preserve">This week we are </w:t>
            </w:r>
            <w:r w:rsidR="009C045C">
              <w:rPr>
                <w:rFonts w:ascii="Arial" w:hAnsi="Arial" w:cs="Arial"/>
                <w:sz w:val="24"/>
                <w:szCs w:val="24"/>
              </w:rPr>
              <w:t>starting to think about</w:t>
            </w:r>
            <w:r w:rsidRPr="002D536E">
              <w:rPr>
                <w:rFonts w:ascii="Arial" w:hAnsi="Arial" w:cs="Arial"/>
                <w:sz w:val="24"/>
                <w:szCs w:val="24"/>
              </w:rPr>
              <w:t xml:space="preserve"> Remembrance Day which has been </w:t>
            </w:r>
            <w:r w:rsidR="009C045C">
              <w:rPr>
                <w:rFonts w:ascii="Arial" w:hAnsi="Arial" w:cs="Arial"/>
                <w:sz w:val="24"/>
                <w:szCs w:val="24"/>
              </w:rPr>
              <w:t>a yearly</w:t>
            </w:r>
            <w:r w:rsidRPr="002D536E">
              <w:rPr>
                <w:rFonts w:ascii="Arial" w:hAnsi="Arial" w:cs="Arial"/>
                <w:sz w:val="24"/>
                <w:szCs w:val="24"/>
              </w:rPr>
              <w:t xml:space="preserve"> tradition in the UK since the end of World War 1.</w:t>
            </w:r>
          </w:p>
          <w:p w14:paraId="5845D650" w14:textId="77777777" w:rsidR="00AE53AA" w:rsidRPr="002D536E" w:rsidRDefault="00AE53AA" w:rsidP="00091C0F">
            <w:pPr>
              <w:rPr>
                <w:rFonts w:ascii="Arial" w:hAnsi="Arial" w:cs="Arial"/>
                <w:sz w:val="24"/>
                <w:szCs w:val="24"/>
              </w:rPr>
            </w:pPr>
          </w:p>
          <w:p w14:paraId="7EFBC762" w14:textId="2AB84BD4" w:rsidR="00CD503D" w:rsidRDefault="00EC1092" w:rsidP="00EC1092">
            <w:pPr>
              <w:rPr>
                <w:rFonts w:ascii="Arial" w:hAnsi="Arial" w:cs="Arial"/>
                <w:sz w:val="24"/>
                <w:szCs w:val="24"/>
              </w:rPr>
            </w:pPr>
            <w:r w:rsidRPr="002D536E">
              <w:rPr>
                <w:rFonts w:ascii="Arial" w:hAnsi="Arial" w:cs="Arial"/>
                <w:sz w:val="24"/>
                <w:szCs w:val="24"/>
              </w:rPr>
              <w:t xml:space="preserve">The UK has a long tradition of marking Armistice Day, calling to mind the moment when fighting </w:t>
            </w:r>
            <w:r w:rsidR="009C045C">
              <w:rPr>
                <w:rFonts w:ascii="Arial" w:hAnsi="Arial" w:cs="Arial"/>
                <w:sz w:val="24"/>
                <w:szCs w:val="24"/>
              </w:rPr>
              <w:t>stopped</w:t>
            </w:r>
            <w:r w:rsidRPr="002D536E">
              <w:rPr>
                <w:rFonts w:ascii="Arial" w:hAnsi="Arial" w:cs="Arial"/>
                <w:sz w:val="24"/>
                <w:szCs w:val="24"/>
              </w:rPr>
              <w:t xml:space="preserve"> at the end of the First World War, at 11.00am on the 11th November 1918.</w:t>
            </w:r>
          </w:p>
          <w:p w14:paraId="12790A83" w14:textId="571C0505" w:rsidR="002D536E" w:rsidRPr="002D536E" w:rsidRDefault="002D536E" w:rsidP="00EC1092">
            <w:pPr>
              <w:rPr>
                <w:rFonts w:ascii="Arial" w:hAnsi="Arial" w:cs="Arial"/>
                <w:sz w:val="24"/>
                <w:szCs w:val="24"/>
              </w:rPr>
            </w:pPr>
          </w:p>
        </w:tc>
      </w:tr>
      <w:tr w:rsidR="00CD503D" w:rsidRPr="002D536E" w14:paraId="22A25C34" w14:textId="77777777" w:rsidTr="002D536E">
        <w:tc>
          <w:tcPr>
            <w:tcW w:w="2365" w:type="dxa"/>
          </w:tcPr>
          <w:p w14:paraId="14AC264D" w14:textId="050EE760" w:rsidR="00CD503D" w:rsidRPr="002D536E" w:rsidRDefault="00AE53AA">
            <w:pPr>
              <w:rPr>
                <w:rFonts w:ascii="Arial" w:hAnsi="Arial" w:cs="Arial"/>
                <w:sz w:val="24"/>
                <w:szCs w:val="24"/>
              </w:rPr>
            </w:pPr>
            <w:r>
              <w:rPr>
                <w:rFonts w:ascii="Arial" w:hAnsi="Arial" w:cs="Arial"/>
                <w:sz w:val="24"/>
                <w:szCs w:val="24"/>
              </w:rPr>
              <w:t>Aryan Kumar</w:t>
            </w:r>
          </w:p>
        </w:tc>
        <w:tc>
          <w:tcPr>
            <w:tcW w:w="7524" w:type="dxa"/>
          </w:tcPr>
          <w:p w14:paraId="68F9773E" w14:textId="4C73511E" w:rsidR="00EC1092" w:rsidRPr="002D536E" w:rsidRDefault="00EC1092" w:rsidP="00EC1092">
            <w:pPr>
              <w:rPr>
                <w:rFonts w:ascii="Arial" w:hAnsi="Arial" w:cs="Arial"/>
                <w:sz w:val="24"/>
                <w:szCs w:val="24"/>
              </w:rPr>
            </w:pPr>
            <w:r w:rsidRPr="002D536E">
              <w:rPr>
                <w:rFonts w:ascii="Arial" w:hAnsi="Arial" w:cs="Arial"/>
                <w:sz w:val="24"/>
                <w:szCs w:val="24"/>
              </w:rPr>
              <w:t>Remembrance Day is also celebrated around the world and provides an opportunity for</w:t>
            </w:r>
            <w:r w:rsidR="002D536E">
              <w:rPr>
                <w:rFonts w:ascii="Arial" w:hAnsi="Arial" w:cs="Arial"/>
                <w:sz w:val="24"/>
                <w:szCs w:val="24"/>
              </w:rPr>
              <w:t xml:space="preserve"> </w:t>
            </w:r>
            <w:r w:rsidRPr="002D536E">
              <w:rPr>
                <w:rFonts w:ascii="Arial" w:hAnsi="Arial" w:cs="Arial"/>
                <w:sz w:val="24"/>
                <w:szCs w:val="24"/>
              </w:rPr>
              <w:t xml:space="preserve">people of all faiths, cultures and backgrounds to unite in honouring those who defend our democratic freedom and way of life. </w:t>
            </w:r>
            <w:bookmarkStart w:id="0" w:name="_GoBack"/>
            <w:bookmarkEnd w:id="0"/>
          </w:p>
          <w:p w14:paraId="3A1DC1D8" w14:textId="77777777" w:rsidR="00CD503D" w:rsidRPr="002D536E" w:rsidRDefault="00CD503D" w:rsidP="00EC1092">
            <w:pPr>
              <w:rPr>
                <w:rFonts w:ascii="Arial" w:hAnsi="Arial" w:cs="Arial"/>
                <w:sz w:val="24"/>
                <w:szCs w:val="24"/>
              </w:rPr>
            </w:pPr>
          </w:p>
        </w:tc>
      </w:tr>
      <w:tr w:rsidR="00EC1092" w:rsidRPr="002D536E" w14:paraId="62218729" w14:textId="77777777" w:rsidTr="002D536E">
        <w:tc>
          <w:tcPr>
            <w:tcW w:w="2365" w:type="dxa"/>
          </w:tcPr>
          <w:p w14:paraId="37CD7F7B" w14:textId="7E3F9598" w:rsidR="00EC1092" w:rsidRPr="002D536E" w:rsidRDefault="00AE53AA">
            <w:pPr>
              <w:rPr>
                <w:rFonts w:ascii="Arial" w:hAnsi="Arial" w:cs="Arial"/>
                <w:sz w:val="24"/>
                <w:szCs w:val="24"/>
              </w:rPr>
            </w:pPr>
            <w:proofErr w:type="spellStart"/>
            <w:r>
              <w:rPr>
                <w:rFonts w:ascii="Arial" w:hAnsi="Arial" w:cs="Arial"/>
                <w:sz w:val="24"/>
                <w:szCs w:val="24"/>
              </w:rPr>
              <w:t>Oliwia</w:t>
            </w:r>
            <w:proofErr w:type="spellEnd"/>
            <w:r>
              <w:rPr>
                <w:rFonts w:ascii="Arial" w:hAnsi="Arial" w:cs="Arial"/>
                <w:sz w:val="24"/>
                <w:szCs w:val="24"/>
              </w:rPr>
              <w:t xml:space="preserve"> </w:t>
            </w:r>
            <w:proofErr w:type="spellStart"/>
            <w:r>
              <w:rPr>
                <w:rFonts w:ascii="Arial" w:hAnsi="Arial" w:cs="Arial"/>
                <w:sz w:val="24"/>
                <w:szCs w:val="24"/>
              </w:rPr>
              <w:t>Bida</w:t>
            </w:r>
            <w:proofErr w:type="spellEnd"/>
          </w:p>
        </w:tc>
        <w:tc>
          <w:tcPr>
            <w:tcW w:w="7524" w:type="dxa"/>
          </w:tcPr>
          <w:p w14:paraId="1C1CF27D" w14:textId="77777777" w:rsidR="00EC1092" w:rsidRDefault="00EC1092" w:rsidP="00EC1092">
            <w:pPr>
              <w:rPr>
                <w:rFonts w:ascii="Arial" w:hAnsi="Arial" w:cs="Arial"/>
                <w:sz w:val="24"/>
                <w:szCs w:val="24"/>
              </w:rPr>
            </w:pPr>
            <w:r w:rsidRPr="002D536E">
              <w:rPr>
                <w:rFonts w:ascii="Arial" w:hAnsi="Arial" w:cs="Arial"/>
                <w:sz w:val="24"/>
                <w:szCs w:val="24"/>
              </w:rPr>
              <w:t>During this time we remember and reflect on the courage and bravery of all who took part in the ‘World Wars’, their families as well as those who have served in conflicts since and those who are currently serving their country.</w:t>
            </w:r>
          </w:p>
          <w:p w14:paraId="61A06A79" w14:textId="475268D3" w:rsidR="002D536E" w:rsidRPr="002D536E" w:rsidRDefault="002D536E" w:rsidP="00EC1092">
            <w:pPr>
              <w:rPr>
                <w:rFonts w:ascii="Arial" w:hAnsi="Arial" w:cs="Arial"/>
                <w:sz w:val="24"/>
                <w:szCs w:val="24"/>
              </w:rPr>
            </w:pPr>
          </w:p>
        </w:tc>
      </w:tr>
      <w:tr w:rsidR="00CD503D" w:rsidRPr="002D536E" w14:paraId="28F6A883" w14:textId="77777777" w:rsidTr="002D536E">
        <w:tc>
          <w:tcPr>
            <w:tcW w:w="2365" w:type="dxa"/>
          </w:tcPr>
          <w:p w14:paraId="49B7FD79" w14:textId="4BD67C47" w:rsidR="00CD503D" w:rsidRPr="002D536E" w:rsidRDefault="00AE53AA">
            <w:pPr>
              <w:rPr>
                <w:rFonts w:ascii="Arial" w:hAnsi="Arial" w:cs="Arial"/>
                <w:sz w:val="24"/>
                <w:szCs w:val="24"/>
              </w:rPr>
            </w:pPr>
            <w:r>
              <w:rPr>
                <w:rFonts w:ascii="Arial" w:hAnsi="Arial" w:cs="Arial"/>
                <w:sz w:val="24"/>
                <w:szCs w:val="24"/>
              </w:rPr>
              <w:t>Cara Rose -</w:t>
            </w:r>
            <w:proofErr w:type="spellStart"/>
            <w:r>
              <w:rPr>
                <w:rFonts w:ascii="Arial" w:hAnsi="Arial" w:cs="Arial"/>
                <w:sz w:val="24"/>
                <w:szCs w:val="24"/>
              </w:rPr>
              <w:t>Harbach</w:t>
            </w:r>
            <w:proofErr w:type="spellEnd"/>
          </w:p>
        </w:tc>
        <w:tc>
          <w:tcPr>
            <w:tcW w:w="7524" w:type="dxa"/>
          </w:tcPr>
          <w:p w14:paraId="3F709A4C" w14:textId="77777777" w:rsidR="009C045C" w:rsidRDefault="009C045C" w:rsidP="009C045C">
            <w:pPr>
              <w:rPr>
                <w:rFonts w:ascii="Arial" w:hAnsi="Arial" w:cs="Arial"/>
                <w:sz w:val="24"/>
                <w:szCs w:val="24"/>
              </w:rPr>
            </w:pPr>
            <w:r w:rsidRPr="002D536E">
              <w:rPr>
                <w:rFonts w:ascii="Arial" w:hAnsi="Arial" w:cs="Arial"/>
                <w:sz w:val="24"/>
                <w:szCs w:val="24"/>
              </w:rPr>
              <w:t>Remembrance Day is about reflecting on those people who have defended our freedom and worked tirelessly to protect our democratic way of life.</w:t>
            </w:r>
          </w:p>
          <w:p w14:paraId="77A3757D" w14:textId="77777777" w:rsidR="009C045C" w:rsidRDefault="009C045C" w:rsidP="009C045C">
            <w:pPr>
              <w:rPr>
                <w:rFonts w:ascii="Arial" w:hAnsi="Arial" w:cs="Arial"/>
                <w:sz w:val="24"/>
                <w:szCs w:val="24"/>
              </w:rPr>
            </w:pPr>
          </w:p>
          <w:p w14:paraId="11D7B3C9" w14:textId="77777777" w:rsidR="009C045C" w:rsidRPr="002D536E" w:rsidRDefault="009C045C" w:rsidP="009C045C">
            <w:pPr>
              <w:rPr>
                <w:rFonts w:ascii="Arial" w:hAnsi="Arial" w:cs="Arial"/>
                <w:sz w:val="24"/>
                <w:szCs w:val="24"/>
              </w:rPr>
            </w:pPr>
            <w:r w:rsidRPr="002D536E">
              <w:rPr>
                <w:rFonts w:ascii="Arial" w:hAnsi="Arial" w:cs="Arial"/>
                <w:sz w:val="24"/>
                <w:szCs w:val="24"/>
              </w:rPr>
              <w:t>To help us remember:</w:t>
            </w:r>
          </w:p>
          <w:p w14:paraId="1B18F1B3" w14:textId="77777777" w:rsidR="009C045C" w:rsidRPr="002D536E" w:rsidRDefault="009C045C" w:rsidP="009C045C">
            <w:pPr>
              <w:pStyle w:val="ListParagraph"/>
              <w:numPr>
                <w:ilvl w:val="0"/>
                <w:numId w:val="6"/>
              </w:numPr>
              <w:rPr>
                <w:rFonts w:ascii="Arial" w:hAnsi="Arial" w:cs="Arial"/>
                <w:sz w:val="24"/>
                <w:szCs w:val="24"/>
              </w:rPr>
            </w:pPr>
            <w:r w:rsidRPr="002D536E">
              <w:rPr>
                <w:rFonts w:ascii="Arial" w:hAnsi="Arial" w:cs="Arial"/>
                <w:sz w:val="24"/>
                <w:szCs w:val="24"/>
              </w:rPr>
              <w:t>We might wear a poppy</w:t>
            </w:r>
          </w:p>
          <w:p w14:paraId="26FD250A" w14:textId="77777777" w:rsidR="009C045C" w:rsidRDefault="009C045C" w:rsidP="009C045C">
            <w:pPr>
              <w:pStyle w:val="ListParagraph"/>
              <w:numPr>
                <w:ilvl w:val="0"/>
                <w:numId w:val="6"/>
              </w:numPr>
              <w:rPr>
                <w:rFonts w:ascii="Arial" w:hAnsi="Arial" w:cs="Arial"/>
                <w:sz w:val="24"/>
                <w:szCs w:val="24"/>
              </w:rPr>
            </w:pPr>
            <w:r w:rsidRPr="002D536E">
              <w:rPr>
                <w:rFonts w:ascii="Arial" w:hAnsi="Arial" w:cs="Arial"/>
                <w:sz w:val="24"/>
                <w:szCs w:val="24"/>
              </w:rPr>
              <w:t>Or take part in 2 minute silence</w:t>
            </w:r>
          </w:p>
          <w:p w14:paraId="54DF33EB" w14:textId="77777777" w:rsidR="009C045C" w:rsidRDefault="009C045C" w:rsidP="009C045C">
            <w:pPr>
              <w:rPr>
                <w:rFonts w:ascii="Arial" w:hAnsi="Arial" w:cs="Arial"/>
                <w:sz w:val="24"/>
                <w:szCs w:val="24"/>
              </w:rPr>
            </w:pPr>
          </w:p>
          <w:p w14:paraId="36245756" w14:textId="641D21EC" w:rsidR="002D536E" w:rsidRPr="002D536E" w:rsidRDefault="002D536E" w:rsidP="00CD503D">
            <w:pPr>
              <w:rPr>
                <w:rFonts w:ascii="Arial" w:hAnsi="Arial" w:cs="Arial"/>
                <w:sz w:val="24"/>
                <w:szCs w:val="24"/>
              </w:rPr>
            </w:pPr>
            <w:r w:rsidRPr="002D536E">
              <w:rPr>
                <w:rFonts w:ascii="Arial" w:hAnsi="Arial" w:cs="Arial"/>
                <w:sz w:val="24"/>
                <w:szCs w:val="24"/>
              </w:rPr>
              <w:t>When exploring Remembrance Day we can link it to Article 38 of the Convention on the Rights of a child.</w:t>
            </w:r>
          </w:p>
          <w:p w14:paraId="3283E8D8" w14:textId="77777777" w:rsidR="00CD503D" w:rsidRPr="002D536E" w:rsidRDefault="00CD503D" w:rsidP="00CD503D">
            <w:pPr>
              <w:rPr>
                <w:rFonts w:ascii="Arial" w:hAnsi="Arial" w:cs="Arial"/>
                <w:sz w:val="24"/>
                <w:szCs w:val="24"/>
              </w:rPr>
            </w:pPr>
            <w:r w:rsidRPr="002D536E">
              <w:rPr>
                <w:rFonts w:ascii="Arial" w:hAnsi="Arial" w:cs="Arial"/>
                <w:sz w:val="24"/>
                <w:szCs w:val="24"/>
              </w:rPr>
              <w:t>The article states:</w:t>
            </w:r>
          </w:p>
          <w:p w14:paraId="525C2324" w14:textId="714F7219" w:rsidR="00CD503D" w:rsidRPr="002D536E" w:rsidRDefault="00CD503D" w:rsidP="00CD503D">
            <w:pPr>
              <w:rPr>
                <w:rFonts w:ascii="Arial" w:hAnsi="Arial" w:cs="Arial"/>
                <w:sz w:val="24"/>
                <w:szCs w:val="24"/>
              </w:rPr>
            </w:pPr>
            <w:r w:rsidRPr="002D536E">
              <w:rPr>
                <w:rFonts w:ascii="Arial" w:hAnsi="Arial" w:cs="Arial"/>
                <w:b/>
                <w:color w:val="00B0F0"/>
                <w:sz w:val="24"/>
                <w:szCs w:val="24"/>
              </w:rPr>
              <w:t xml:space="preserve">Article </w:t>
            </w:r>
            <w:r w:rsidR="00091C0F" w:rsidRPr="002D536E">
              <w:rPr>
                <w:rFonts w:ascii="Arial" w:hAnsi="Arial" w:cs="Arial"/>
                <w:b/>
                <w:color w:val="00B0F0"/>
                <w:sz w:val="24"/>
                <w:szCs w:val="24"/>
              </w:rPr>
              <w:t>38</w:t>
            </w:r>
            <w:r w:rsidRPr="002D536E">
              <w:rPr>
                <w:rFonts w:ascii="Arial" w:hAnsi="Arial" w:cs="Arial"/>
                <w:color w:val="00B0F0"/>
                <w:sz w:val="24"/>
                <w:szCs w:val="24"/>
              </w:rPr>
              <w:t xml:space="preserve"> </w:t>
            </w:r>
            <w:r w:rsidRPr="002D536E">
              <w:rPr>
                <w:rFonts w:ascii="Arial" w:hAnsi="Arial" w:cs="Arial"/>
                <w:sz w:val="24"/>
                <w:szCs w:val="24"/>
              </w:rPr>
              <w:t>()</w:t>
            </w:r>
            <w:r w:rsidR="00091C0F" w:rsidRPr="002D536E">
              <w:rPr>
                <w:rFonts w:ascii="Arial" w:hAnsi="Arial" w:cs="Arial"/>
                <w:sz w:val="24"/>
                <w:szCs w:val="24"/>
              </w:rPr>
              <w:t xml:space="preserve"> Governments must not allow children under the age of 15 to take part in war or join the armed forces. Governments must do everything they can to protect and care for children affected by war and armed conflicts</w:t>
            </w:r>
            <w:r w:rsidRPr="002D536E">
              <w:rPr>
                <w:rFonts w:ascii="Arial" w:hAnsi="Arial" w:cs="Arial"/>
                <w:sz w:val="24"/>
                <w:szCs w:val="24"/>
              </w:rPr>
              <w:t>.</w:t>
            </w:r>
          </w:p>
          <w:p w14:paraId="11B6B2D1" w14:textId="78624B1D" w:rsidR="00CD503D" w:rsidRPr="002D536E" w:rsidRDefault="00CD503D" w:rsidP="00091C0F">
            <w:pPr>
              <w:rPr>
                <w:rFonts w:ascii="Arial" w:hAnsi="Arial" w:cs="Arial"/>
                <w:sz w:val="24"/>
                <w:szCs w:val="24"/>
              </w:rPr>
            </w:pPr>
          </w:p>
        </w:tc>
      </w:tr>
      <w:tr w:rsidR="004379CB" w:rsidRPr="002D536E" w14:paraId="58E99D2F" w14:textId="77777777" w:rsidTr="002D536E">
        <w:tc>
          <w:tcPr>
            <w:tcW w:w="2365" w:type="dxa"/>
          </w:tcPr>
          <w:p w14:paraId="079A66CE" w14:textId="737DE64E" w:rsidR="004379CB" w:rsidRPr="002D536E" w:rsidRDefault="00AE53AA" w:rsidP="004379CB">
            <w:pPr>
              <w:rPr>
                <w:rFonts w:ascii="Arial" w:hAnsi="Arial" w:cs="Arial"/>
                <w:sz w:val="24"/>
                <w:szCs w:val="24"/>
              </w:rPr>
            </w:pPr>
            <w:proofErr w:type="spellStart"/>
            <w:r>
              <w:rPr>
                <w:rFonts w:ascii="Arial" w:hAnsi="Arial" w:cs="Arial"/>
                <w:sz w:val="24"/>
                <w:szCs w:val="24"/>
              </w:rPr>
              <w:t>Kavi</w:t>
            </w:r>
            <w:proofErr w:type="spellEnd"/>
            <w:r>
              <w:rPr>
                <w:rFonts w:ascii="Arial" w:hAnsi="Arial" w:cs="Arial"/>
                <w:sz w:val="24"/>
                <w:szCs w:val="24"/>
              </w:rPr>
              <w:t xml:space="preserve"> </w:t>
            </w:r>
            <w:proofErr w:type="spellStart"/>
            <w:r>
              <w:rPr>
                <w:rFonts w:ascii="Arial" w:hAnsi="Arial" w:cs="Arial"/>
                <w:sz w:val="24"/>
                <w:szCs w:val="24"/>
              </w:rPr>
              <w:t>Johal</w:t>
            </w:r>
            <w:proofErr w:type="spellEnd"/>
          </w:p>
        </w:tc>
        <w:tc>
          <w:tcPr>
            <w:tcW w:w="7524" w:type="dxa"/>
          </w:tcPr>
          <w:p w14:paraId="6DE890EB" w14:textId="77777777" w:rsidR="002D536E" w:rsidRDefault="002D536E" w:rsidP="002D7D1D">
            <w:pPr>
              <w:rPr>
                <w:rFonts w:ascii="Arial" w:hAnsi="Arial" w:cs="Arial"/>
                <w:b/>
                <w:bCs/>
                <w:sz w:val="24"/>
                <w:szCs w:val="24"/>
              </w:rPr>
            </w:pPr>
          </w:p>
          <w:p w14:paraId="19759607" w14:textId="77777777" w:rsidR="002D7D1D" w:rsidRPr="002D536E" w:rsidRDefault="002D7D1D" w:rsidP="002D7D1D">
            <w:pPr>
              <w:rPr>
                <w:rFonts w:ascii="Arial" w:hAnsi="Arial" w:cs="Arial"/>
                <w:b/>
                <w:sz w:val="24"/>
                <w:szCs w:val="24"/>
              </w:rPr>
            </w:pPr>
            <w:r w:rsidRPr="002D536E">
              <w:rPr>
                <w:rFonts w:ascii="Arial" w:hAnsi="Arial" w:cs="Arial"/>
                <w:b/>
                <w:bCs/>
                <w:sz w:val="24"/>
                <w:szCs w:val="24"/>
              </w:rPr>
              <w:t xml:space="preserve">Why </w:t>
            </w:r>
            <w:r w:rsidRPr="002D536E">
              <w:rPr>
                <w:rFonts w:ascii="Arial" w:hAnsi="Arial" w:cs="Arial"/>
                <w:b/>
                <w:sz w:val="24"/>
                <w:szCs w:val="24"/>
              </w:rPr>
              <w:t>is it important to remember and commemorate those who have fought in wars?</w:t>
            </w:r>
            <w:r w:rsidRPr="002D536E">
              <w:rPr>
                <w:rFonts w:ascii="Arial" w:hAnsi="Arial" w:cs="Arial"/>
                <w:b/>
                <w:bCs/>
                <w:sz w:val="24"/>
                <w:szCs w:val="24"/>
              </w:rPr>
              <w:t xml:space="preserve"> </w:t>
            </w:r>
          </w:p>
          <w:p w14:paraId="0E0C6B1B" w14:textId="77777777" w:rsidR="002D536E" w:rsidRDefault="002D536E" w:rsidP="002D7D1D">
            <w:pPr>
              <w:rPr>
                <w:rFonts w:ascii="Arial" w:hAnsi="Arial" w:cs="Arial"/>
                <w:b/>
                <w:bCs/>
                <w:sz w:val="24"/>
                <w:szCs w:val="24"/>
              </w:rPr>
            </w:pPr>
          </w:p>
          <w:p w14:paraId="4F09491C" w14:textId="77777777" w:rsidR="002D7D1D" w:rsidRPr="002D536E" w:rsidRDefault="002D7D1D" w:rsidP="002D7D1D">
            <w:pPr>
              <w:rPr>
                <w:rFonts w:ascii="Arial" w:hAnsi="Arial" w:cs="Arial"/>
                <w:b/>
                <w:sz w:val="24"/>
                <w:szCs w:val="24"/>
              </w:rPr>
            </w:pPr>
            <w:r w:rsidRPr="002D536E">
              <w:rPr>
                <w:rFonts w:ascii="Arial" w:hAnsi="Arial" w:cs="Arial"/>
                <w:b/>
                <w:bCs/>
                <w:sz w:val="24"/>
                <w:szCs w:val="24"/>
              </w:rPr>
              <w:t>How does this link to Article 38 of the Convention?</w:t>
            </w:r>
          </w:p>
          <w:p w14:paraId="02040486" w14:textId="77777777" w:rsidR="004379CB" w:rsidRPr="002D536E" w:rsidRDefault="004379CB" w:rsidP="004379CB">
            <w:pPr>
              <w:rPr>
                <w:rFonts w:ascii="Arial" w:hAnsi="Arial" w:cs="Arial"/>
                <w:sz w:val="24"/>
                <w:szCs w:val="24"/>
              </w:rPr>
            </w:pPr>
          </w:p>
          <w:p w14:paraId="0D75954C" w14:textId="77777777" w:rsidR="004379CB" w:rsidRDefault="004379CB" w:rsidP="004379CB">
            <w:pPr>
              <w:rPr>
                <w:rFonts w:ascii="Arial" w:hAnsi="Arial" w:cs="Arial"/>
                <w:sz w:val="24"/>
                <w:szCs w:val="24"/>
              </w:rPr>
            </w:pPr>
          </w:p>
          <w:p w14:paraId="6F2E290C" w14:textId="77777777" w:rsidR="002D536E" w:rsidRPr="002D536E" w:rsidRDefault="002D536E" w:rsidP="004379CB">
            <w:pPr>
              <w:rPr>
                <w:rFonts w:ascii="Arial" w:hAnsi="Arial" w:cs="Arial"/>
                <w:sz w:val="24"/>
                <w:szCs w:val="24"/>
              </w:rPr>
            </w:pPr>
          </w:p>
        </w:tc>
      </w:tr>
      <w:tr w:rsidR="004379CB" w:rsidRPr="002D536E" w14:paraId="61F78959" w14:textId="77777777" w:rsidTr="002D536E">
        <w:tc>
          <w:tcPr>
            <w:tcW w:w="2365" w:type="dxa"/>
          </w:tcPr>
          <w:p w14:paraId="212E8F25" w14:textId="77777777" w:rsidR="004379CB" w:rsidRPr="002D536E" w:rsidRDefault="004379CB" w:rsidP="004379CB">
            <w:pPr>
              <w:rPr>
                <w:rFonts w:ascii="Arial" w:hAnsi="Arial" w:cs="Arial"/>
                <w:sz w:val="24"/>
                <w:szCs w:val="24"/>
              </w:rPr>
            </w:pPr>
          </w:p>
        </w:tc>
        <w:tc>
          <w:tcPr>
            <w:tcW w:w="7524" w:type="dxa"/>
          </w:tcPr>
          <w:p w14:paraId="12364733" w14:textId="64502F4E" w:rsidR="004379CB" w:rsidRDefault="00AE53AA" w:rsidP="004379CB">
            <w:pPr>
              <w:rPr>
                <w:rFonts w:ascii="Arial" w:hAnsi="Arial" w:cs="Arial"/>
                <w:sz w:val="24"/>
                <w:szCs w:val="24"/>
              </w:rPr>
            </w:pPr>
            <w:r>
              <w:rPr>
                <w:rFonts w:ascii="Arial" w:hAnsi="Arial" w:cs="Arial"/>
                <w:sz w:val="24"/>
                <w:szCs w:val="24"/>
              </w:rPr>
              <w:t>As a UNICEF ambassador I think:</w:t>
            </w:r>
          </w:p>
          <w:p w14:paraId="749A738F" w14:textId="77777777" w:rsidR="00AE53AA" w:rsidRPr="002D536E" w:rsidRDefault="00AE53AA" w:rsidP="004379CB">
            <w:pPr>
              <w:rPr>
                <w:rFonts w:ascii="Arial" w:hAnsi="Arial" w:cs="Arial"/>
                <w:sz w:val="24"/>
                <w:szCs w:val="24"/>
              </w:rPr>
            </w:pPr>
          </w:p>
          <w:p w14:paraId="0A58D7EC" w14:textId="77777777" w:rsidR="00B119D1" w:rsidRDefault="00527CFC" w:rsidP="002D7D1D">
            <w:pPr>
              <w:numPr>
                <w:ilvl w:val="0"/>
                <w:numId w:val="2"/>
              </w:numPr>
              <w:rPr>
                <w:rFonts w:ascii="Arial" w:hAnsi="Arial" w:cs="Arial"/>
                <w:sz w:val="24"/>
                <w:szCs w:val="24"/>
              </w:rPr>
            </w:pPr>
            <w:r w:rsidRPr="002D536E">
              <w:rPr>
                <w:rFonts w:ascii="Arial" w:hAnsi="Arial" w:cs="Arial"/>
                <w:sz w:val="24"/>
                <w:szCs w:val="24"/>
              </w:rPr>
              <w:t>Children have a right to be protected during war.</w:t>
            </w:r>
          </w:p>
          <w:p w14:paraId="72ED37B5" w14:textId="77777777" w:rsidR="002D536E" w:rsidRPr="002D536E" w:rsidRDefault="002D536E" w:rsidP="002D536E">
            <w:pPr>
              <w:ind w:left="720"/>
              <w:rPr>
                <w:rFonts w:ascii="Arial" w:hAnsi="Arial" w:cs="Arial"/>
                <w:sz w:val="24"/>
                <w:szCs w:val="24"/>
              </w:rPr>
            </w:pPr>
          </w:p>
          <w:p w14:paraId="0D601E6D" w14:textId="77777777" w:rsidR="00B119D1" w:rsidRDefault="00527CFC" w:rsidP="002D7D1D">
            <w:pPr>
              <w:numPr>
                <w:ilvl w:val="0"/>
                <w:numId w:val="2"/>
              </w:numPr>
              <w:rPr>
                <w:rFonts w:ascii="Arial" w:hAnsi="Arial" w:cs="Arial"/>
                <w:sz w:val="24"/>
                <w:szCs w:val="24"/>
              </w:rPr>
            </w:pPr>
            <w:r w:rsidRPr="002D536E">
              <w:rPr>
                <w:rFonts w:ascii="Arial" w:hAnsi="Arial" w:cs="Arial"/>
                <w:sz w:val="24"/>
                <w:szCs w:val="24"/>
              </w:rPr>
              <w:t>It’s important to remember and acknowledge those who have fought to keep children safe and to show thanks.</w:t>
            </w:r>
          </w:p>
          <w:p w14:paraId="5387C2C5" w14:textId="77777777" w:rsidR="002D536E" w:rsidRDefault="002D536E" w:rsidP="002D536E">
            <w:pPr>
              <w:pStyle w:val="ListParagraph"/>
              <w:rPr>
                <w:rFonts w:ascii="Arial" w:hAnsi="Arial" w:cs="Arial"/>
                <w:sz w:val="24"/>
                <w:szCs w:val="24"/>
              </w:rPr>
            </w:pPr>
          </w:p>
          <w:p w14:paraId="117F1650" w14:textId="77777777" w:rsidR="002D536E" w:rsidRPr="002D536E" w:rsidRDefault="002D536E" w:rsidP="002D536E">
            <w:pPr>
              <w:ind w:left="720"/>
              <w:rPr>
                <w:rFonts w:ascii="Arial" w:hAnsi="Arial" w:cs="Arial"/>
                <w:sz w:val="24"/>
                <w:szCs w:val="24"/>
              </w:rPr>
            </w:pPr>
          </w:p>
          <w:p w14:paraId="1A47D2E4" w14:textId="77777777" w:rsidR="002D536E" w:rsidRDefault="00527CFC" w:rsidP="002D7D1D">
            <w:pPr>
              <w:numPr>
                <w:ilvl w:val="0"/>
                <w:numId w:val="2"/>
              </w:numPr>
              <w:rPr>
                <w:rFonts w:ascii="Arial" w:hAnsi="Arial" w:cs="Arial"/>
                <w:sz w:val="24"/>
                <w:szCs w:val="24"/>
              </w:rPr>
            </w:pPr>
            <w:r w:rsidRPr="002D536E">
              <w:rPr>
                <w:rFonts w:ascii="Arial" w:hAnsi="Arial" w:cs="Arial"/>
                <w:sz w:val="24"/>
                <w:szCs w:val="24"/>
              </w:rPr>
              <w:t xml:space="preserve">Children have a right to life. During wars, some people lose their own lives to protect the lives of children and their communities. </w:t>
            </w:r>
          </w:p>
          <w:p w14:paraId="466A0B0B" w14:textId="77777777" w:rsidR="002D536E" w:rsidRDefault="002D536E" w:rsidP="002D536E">
            <w:pPr>
              <w:ind w:left="720"/>
              <w:rPr>
                <w:rFonts w:ascii="Arial" w:hAnsi="Arial" w:cs="Arial"/>
                <w:sz w:val="24"/>
                <w:szCs w:val="24"/>
              </w:rPr>
            </w:pPr>
          </w:p>
          <w:p w14:paraId="5995C6C6" w14:textId="289BF006" w:rsidR="004379CB" w:rsidRPr="00F27D40" w:rsidRDefault="00527CFC" w:rsidP="004379CB">
            <w:pPr>
              <w:numPr>
                <w:ilvl w:val="0"/>
                <w:numId w:val="2"/>
              </w:numPr>
              <w:rPr>
                <w:rFonts w:ascii="Arial" w:hAnsi="Arial" w:cs="Arial"/>
                <w:sz w:val="24"/>
                <w:szCs w:val="24"/>
              </w:rPr>
            </w:pPr>
            <w:r w:rsidRPr="002D536E">
              <w:rPr>
                <w:rFonts w:ascii="Arial" w:hAnsi="Arial" w:cs="Arial"/>
                <w:sz w:val="24"/>
                <w:szCs w:val="24"/>
              </w:rPr>
              <w:t xml:space="preserve">It is important to remember their sacrifice. </w:t>
            </w:r>
          </w:p>
        </w:tc>
      </w:tr>
      <w:tr w:rsidR="004379CB" w:rsidRPr="002D536E" w14:paraId="708CED24" w14:textId="77777777" w:rsidTr="002D536E">
        <w:tc>
          <w:tcPr>
            <w:tcW w:w="2365" w:type="dxa"/>
          </w:tcPr>
          <w:p w14:paraId="73033FAB" w14:textId="0487C2B3" w:rsidR="004379CB" w:rsidRPr="002D536E" w:rsidRDefault="00AE53AA" w:rsidP="004379CB">
            <w:pPr>
              <w:rPr>
                <w:rFonts w:ascii="Arial" w:hAnsi="Arial" w:cs="Arial"/>
                <w:sz w:val="24"/>
                <w:szCs w:val="24"/>
              </w:rPr>
            </w:pPr>
            <w:proofErr w:type="spellStart"/>
            <w:r>
              <w:rPr>
                <w:rFonts w:ascii="Arial" w:hAnsi="Arial" w:cs="Arial"/>
                <w:sz w:val="24"/>
                <w:szCs w:val="24"/>
              </w:rPr>
              <w:t>Gurveer</w:t>
            </w:r>
            <w:proofErr w:type="spellEnd"/>
            <w:r>
              <w:rPr>
                <w:rFonts w:ascii="Arial" w:hAnsi="Arial" w:cs="Arial"/>
                <w:sz w:val="24"/>
                <w:szCs w:val="24"/>
              </w:rPr>
              <w:t xml:space="preserve"> Singh</w:t>
            </w:r>
          </w:p>
        </w:tc>
        <w:tc>
          <w:tcPr>
            <w:tcW w:w="7524" w:type="dxa"/>
          </w:tcPr>
          <w:p w14:paraId="21A042C7" w14:textId="4929096F" w:rsidR="00AE53AA" w:rsidRDefault="00AE53AA" w:rsidP="00AE53AA">
            <w:pPr>
              <w:rPr>
                <w:rFonts w:ascii="Arial" w:hAnsi="Arial" w:cs="Arial"/>
                <w:sz w:val="24"/>
                <w:szCs w:val="24"/>
              </w:rPr>
            </w:pPr>
            <w:r>
              <w:rPr>
                <w:rFonts w:ascii="Arial" w:hAnsi="Arial" w:cs="Arial"/>
                <w:sz w:val="24"/>
                <w:szCs w:val="24"/>
              </w:rPr>
              <w:t>As a UNICEF ambassador I think :</w:t>
            </w:r>
          </w:p>
          <w:p w14:paraId="465BCAD4" w14:textId="77777777" w:rsidR="00AE53AA" w:rsidRDefault="00AE53AA" w:rsidP="00AE53AA">
            <w:pPr>
              <w:rPr>
                <w:rFonts w:ascii="Arial" w:hAnsi="Arial" w:cs="Arial"/>
                <w:sz w:val="24"/>
                <w:szCs w:val="24"/>
              </w:rPr>
            </w:pPr>
          </w:p>
          <w:p w14:paraId="7A6B3314" w14:textId="29DD15F6" w:rsidR="00B119D1" w:rsidRDefault="00527CFC" w:rsidP="00AE53AA">
            <w:pPr>
              <w:numPr>
                <w:ilvl w:val="0"/>
                <w:numId w:val="3"/>
              </w:numPr>
              <w:rPr>
                <w:rFonts w:ascii="Arial" w:hAnsi="Arial" w:cs="Arial"/>
                <w:sz w:val="24"/>
                <w:szCs w:val="24"/>
              </w:rPr>
            </w:pPr>
            <w:r w:rsidRPr="002D536E">
              <w:rPr>
                <w:rFonts w:ascii="Arial" w:hAnsi="Arial" w:cs="Arial"/>
                <w:sz w:val="24"/>
                <w:szCs w:val="24"/>
              </w:rPr>
              <w:t>If we forget about wars that have protected our way of life, we might make the same mistakes again.</w:t>
            </w:r>
          </w:p>
          <w:p w14:paraId="6D3678FD" w14:textId="77777777" w:rsidR="002D536E" w:rsidRPr="002D536E" w:rsidRDefault="002D536E" w:rsidP="002D536E">
            <w:pPr>
              <w:ind w:left="720"/>
              <w:rPr>
                <w:rFonts w:ascii="Arial" w:hAnsi="Arial" w:cs="Arial"/>
                <w:sz w:val="24"/>
                <w:szCs w:val="24"/>
              </w:rPr>
            </w:pPr>
          </w:p>
          <w:p w14:paraId="7D938F62" w14:textId="36EBD9BD" w:rsidR="00B119D1" w:rsidRDefault="00527CFC" w:rsidP="00AE53AA">
            <w:pPr>
              <w:numPr>
                <w:ilvl w:val="0"/>
                <w:numId w:val="3"/>
              </w:numPr>
              <w:rPr>
                <w:rFonts w:ascii="Arial" w:hAnsi="Arial" w:cs="Arial"/>
                <w:sz w:val="24"/>
                <w:szCs w:val="24"/>
              </w:rPr>
            </w:pPr>
            <w:r w:rsidRPr="002D536E">
              <w:rPr>
                <w:rFonts w:ascii="Arial" w:hAnsi="Arial" w:cs="Arial"/>
                <w:sz w:val="24"/>
                <w:szCs w:val="24"/>
              </w:rPr>
              <w:t>Children under 15 should not take part in war.</w:t>
            </w:r>
          </w:p>
          <w:p w14:paraId="37508797" w14:textId="77777777" w:rsidR="00AE53AA" w:rsidRDefault="00AE53AA" w:rsidP="00AE53AA">
            <w:pPr>
              <w:pStyle w:val="ListParagraph"/>
              <w:rPr>
                <w:rFonts w:ascii="Arial" w:hAnsi="Arial" w:cs="Arial"/>
                <w:sz w:val="24"/>
                <w:szCs w:val="24"/>
              </w:rPr>
            </w:pPr>
          </w:p>
          <w:p w14:paraId="276E8E3D" w14:textId="77777777" w:rsidR="00AE53AA" w:rsidRDefault="00AE53AA" w:rsidP="00AE53AA">
            <w:pPr>
              <w:numPr>
                <w:ilvl w:val="0"/>
                <w:numId w:val="3"/>
              </w:numPr>
              <w:rPr>
                <w:rFonts w:ascii="Arial" w:hAnsi="Arial" w:cs="Arial"/>
                <w:sz w:val="24"/>
                <w:szCs w:val="24"/>
              </w:rPr>
            </w:pPr>
            <w:r w:rsidRPr="002D536E">
              <w:rPr>
                <w:rFonts w:ascii="Arial" w:hAnsi="Arial" w:cs="Arial"/>
                <w:sz w:val="24"/>
                <w:szCs w:val="24"/>
              </w:rPr>
              <w:t xml:space="preserve">It is important to think about how we can achieve a more peaceful future. </w:t>
            </w:r>
          </w:p>
          <w:p w14:paraId="57538097" w14:textId="77777777" w:rsidR="00AE53AA" w:rsidRPr="002D536E" w:rsidRDefault="00AE53AA" w:rsidP="00AE53AA">
            <w:pPr>
              <w:ind w:left="720"/>
              <w:rPr>
                <w:rFonts w:ascii="Arial" w:hAnsi="Arial" w:cs="Arial"/>
                <w:sz w:val="24"/>
                <w:szCs w:val="24"/>
              </w:rPr>
            </w:pPr>
          </w:p>
          <w:p w14:paraId="3979172B" w14:textId="77777777" w:rsidR="00AE53AA" w:rsidRDefault="00AE53AA" w:rsidP="00AE53AA">
            <w:pPr>
              <w:numPr>
                <w:ilvl w:val="0"/>
                <w:numId w:val="3"/>
              </w:numPr>
              <w:rPr>
                <w:rFonts w:ascii="Arial" w:hAnsi="Arial" w:cs="Arial"/>
                <w:sz w:val="24"/>
                <w:szCs w:val="24"/>
              </w:rPr>
            </w:pPr>
            <w:r w:rsidRPr="002D536E">
              <w:rPr>
                <w:rFonts w:ascii="Arial" w:hAnsi="Arial" w:cs="Arial"/>
                <w:sz w:val="24"/>
                <w:szCs w:val="24"/>
              </w:rPr>
              <w:t>It is important to consider ways to avoid war to resolve conflict.</w:t>
            </w:r>
          </w:p>
          <w:p w14:paraId="757A9F30" w14:textId="77777777" w:rsidR="00AE53AA" w:rsidRDefault="00AE53AA" w:rsidP="00AE53AA">
            <w:pPr>
              <w:pStyle w:val="ListParagraph"/>
              <w:rPr>
                <w:rFonts w:ascii="Arial" w:hAnsi="Arial" w:cs="Arial"/>
                <w:sz w:val="24"/>
                <w:szCs w:val="24"/>
              </w:rPr>
            </w:pPr>
          </w:p>
          <w:p w14:paraId="7C39FB15" w14:textId="77777777" w:rsidR="00AE53AA" w:rsidRPr="002D536E" w:rsidRDefault="00AE53AA" w:rsidP="00AE53AA">
            <w:pPr>
              <w:ind w:left="720"/>
              <w:rPr>
                <w:rFonts w:ascii="Arial" w:hAnsi="Arial" w:cs="Arial"/>
                <w:sz w:val="24"/>
                <w:szCs w:val="24"/>
              </w:rPr>
            </w:pPr>
          </w:p>
          <w:p w14:paraId="57623E34" w14:textId="77777777" w:rsidR="00AE53AA" w:rsidRPr="002D536E" w:rsidRDefault="00AE53AA" w:rsidP="00AE53AA">
            <w:pPr>
              <w:numPr>
                <w:ilvl w:val="0"/>
                <w:numId w:val="3"/>
              </w:numPr>
              <w:rPr>
                <w:rFonts w:ascii="Arial" w:hAnsi="Arial" w:cs="Arial"/>
                <w:sz w:val="24"/>
                <w:szCs w:val="24"/>
              </w:rPr>
            </w:pPr>
            <w:r w:rsidRPr="002D536E">
              <w:rPr>
                <w:rFonts w:ascii="Arial" w:hAnsi="Arial" w:cs="Arial"/>
                <w:sz w:val="24"/>
                <w:szCs w:val="24"/>
              </w:rPr>
              <w:t>Remembrance unites people of all faiths cultures and backgrounds.  </w:t>
            </w:r>
          </w:p>
          <w:p w14:paraId="0E04FDE5" w14:textId="40F81215" w:rsidR="004379CB" w:rsidRPr="002D536E" w:rsidRDefault="004379CB" w:rsidP="002D7D1D">
            <w:pPr>
              <w:rPr>
                <w:rFonts w:ascii="Arial" w:hAnsi="Arial" w:cs="Arial"/>
                <w:sz w:val="24"/>
                <w:szCs w:val="24"/>
              </w:rPr>
            </w:pPr>
          </w:p>
        </w:tc>
      </w:tr>
      <w:tr w:rsidR="004379CB" w:rsidRPr="002D536E" w14:paraId="0AEF0AFA" w14:textId="77777777" w:rsidTr="002D536E">
        <w:tc>
          <w:tcPr>
            <w:tcW w:w="2365" w:type="dxa"/>
          </w:tcPr>
          <w:p w14:paraId="7CCEE8EE" w14:textId="3EE7D088" w:rsidR="004379CB" w:rsidRPr="002D536E" w:rsidRDefault="00AE53AA" w:rsidP="004379CB">
            <w:pPr>
              <w:rPr>
                <w:rFonts w:ascii="Arial" w:hAnsi="Arial" w:cs="Arial"/>
                <w:sz w:val="24"/>
                <w:szCs w:val="24"/>
              </w:rPr>
            </w:pPr>
            <w:r>
              <w:rPr>
                <w:rFonts w:ascii="Arial" w:hAnsi="Arial" w:cs="Arial"/>
                <w:sz w:val="24"/>
                <w:szCs w:val="24"/>
              </w:rPr>
              <w:t xml:space="preserve">Ruby </w:t>
            </w:r>
            <w:proofErr w:type="spellStart"/>
            <w:r>
              <w:rPr>
                <w:rFonts w:ascii="Arial" w:hAnsi="Arial" w:cs="Arial"/>
                <w:sz w:val="24"/>
                <w:szCs w:val="24"/>
              </w:rPr>
              <w:t>Jerara</w:t>
            </w:r>
            <w:proofErr w:type="spellEnd"/>
          </w:p>
        </w:tc>
        <w:tc>
          <w:tcPr>
            <w:tcW w:w="7524" w:type="dxa"/>
          </w:tcPr>
          <w:p w14:paraId="7001D958" w14:textId="065C5074" w:rsidR="00F27D40" w:rsidRDefault="00F27D40" w:rsidP="002D536E">
            <w:pPr>
              <w:rPr>
                <w:rFonts w:ascii="Arial" w:hAnsi="Arial" w:cs="Arial"/>
                <w:b/>
                <w:bCs/>
                <w:sz w:val="24"/>
                <w:szCs w:val="24"/>
              </w:rPr>
            </w:pPr>
            <w:r>
              <w:rPr>
                <w:rFonts w:ascii="Arial" w:hAnsi="Arial" w:cs="Arial"/>
                <w:b/>
                <w:bCs/>
                <w:sz w:val="24"/>
                <w:szCs w:val="24"/>
              </w:rPr>
              <w:t>As your UNICEF ambassador I ask that you:</w:t>
            </w:r>
          </w:p>
          <w:p w14:paraId="0B6AE5CD" w14:textId="77777777" w:rsidR="00F27D40" w:rsidRDefault="00F27D40" w:rsidP="002D536E">
            <w:pPr>
              <w:rPr>
                <w:rFonts w:ascii="Arial" w:hAnsi="Arial" w:cs="Arial"/>
                <w:b/>
                <w:bCs/>
                <w:sz w:val="24"/>
                <w:szCs w:val="24"/>
              </w:rPr>
            </w:pPr>
          </w:p>
          <w:p w14:paraId="18097021" w14:textId="11FBFECE" w:rsidR="002D536E" w:rsidRPr="002D536E" w:rsidRDefault="002D536E" w:rsidP="002D536E">
            <w:pPr>
              <w:rPr>
                <w:rFonts w:ascii="Arial" w:hAnsi="Arial" w:cs="Arial"/>
                <w:sz w:val="24"/>
                <w:szCs w:val="24"/>
              </w:rPr>
            </w:pPr>
            <w:r w:rsidRPr="002D536E">
              <w:rPr>
                <w:rFonts w:ascii="Arial" w:hAnsi="Arial" w:cs="Arial"/>
                <w:b/>
                <w:bCs/>
                <w:sz w:val="24"/>
                <w:szCs w:val="24"/>
              </w:rPr>
              <w:t>Give yourself some time and space and have a think about the following questions: </w:t>
            </w:r>
          </w:p>
          <w:p w14:paraId="2E6FF4A7" w14:textId="1E8714C3" w:rsidR="002D536E" w:rsidRDefault="002D536E" w:rsidP="00F27D40">
            <w:pPr>
              <w:rPr>
                <w:rFonts w:ascii="Arial" w:hAnsi="Arial" w:cs="Arial"/>
                <w:sz w:val="24"/>
                <w:szCs w:val="24"/>
                <w:shd w:val="clear" w:color="auto" w:fill="FFFFFF"/>
              </w:rPr>
            </w:pPr>
          </w:p>
          <w:p w14:paraId="19621A3B" w14:textId="4A9A7F14" w:rsidR="00B119D1" w:rsidRPr="002D536E" w:rsidRDefault="00527CFC" w:rsidP="002D7D1D">
            <w:pPr>
              <w:numPr>
                <w:ilvl w:val="0"/>
                <w:numId w:val="5"/>
              </w:numPr>
              <w:rPr>
                <w:rFonts w:ascii="Arial" w:hAnsi="Arial" w:cs="Arial"/>
                <w:sz w:val="24"/>
                <w:szCs w:val="24"/>
                <w:shd w:val="clear" w:color="auto" w:fill="FFFFFF"/>
              </w:rPr>
            </w:pPr>
            <w:r w:rsidRPr="002D536E">
              <w:rPr>
                <w:rFonts w:ascii="Arial" w:hAnsi="Arial" w:cs="Arial"/>
                <w:sz w:val="24"/>
                <w:szCs w:val="24"/>
                <w:shd w:val="clear" w:color="auto" w:fill="FFFFFF"/>
              </w:rPr>
              <w:t xml:space="preserve">Do </w:t>
            </w:r>
            <w:r w:rsidR="00F27D40">
              <w:rPr>
                <w:rFonts w:ascii="Arial" w:hAnsi="Arial" w:cs="Arial"/>
                <w:sz w:val="24"/>
                <w:szCs w:val="24"/>
                <w:shd w:val="clear" w:color="auto" w:fill="FFFFFF"/>
              </w:rPr>
              <w:t>we</w:t>
            </w:r>
            <w:r w:rsidRPr="002D536E">
              <w:rPr>
                <w:rFonts w:ascii="Arial" w:hAnsi="Arial" w:cs="Arial"/>
                <w:sz w:val="24"/>
                <w:szCs w:val="24"/>
                <w:shd w:val="clear" w:color="auto" w:fill="FFFFFF"/>
              </w:rPr>
              <w:t xml:space="preserve"> have a safe, quiet space in </w:t>
            </w:r>
            <w:r w:rsidR="00F27D40">
              <w:rPr>
                <w:rFonts w:ascii="Arial" w:hAnsi="Arial" w:cs="Arial"/>
                <w:sz w:val="24"/>
                <w:szCs w:val="24"/>
                <w:shd w:val="clear" w:color="auto" w:fill="FFFFFF"/>
              </w:rPr>
              <w:t>our</w:t>
            </w:r>
            <w:r w:rsidRPr="002D536E">
              <w:rPr>
                <w:rFonts w:ascii="Arial" w:hAnsi="Arial" w:cs="Arial"/>
                <w:sz w:val="24"/>
                <w:szCs w:val="24"/>
                <w:shd w:val="clear" w:color="auto" w:fill="FFFFFF"/>
              </w:rPr>
              <w:t xml:space="preserve"> school to help </w:t>
            </w:r>
            <w:r w:rsidR="00F27D40">
              <w:rPr>
                <w:rFonts w:ascii="Arial" w:hAnsi="Arial" w:cs="Arial"/>
                <w:sz w:val="24"/>
                <w:szCs w:val="24"/>
                <w:shd w:val="clear" w:color="auto" w:fill="FFFFFF"/>
              </w:rPr>
              <w:t xml:space="preserve">us </w:t>
            </w:r>
            <w:r w:rsidRPr="002D536E">
              <w:rPr>
                <w:rFonts w:ascii="Arial" w:hAnsi="Arial" w:cs="Arial"/>
                <w:sz w:val="24"/>
                <w:szCs w:val="24"/>
                <w:shd w:val="clear" w:color="auto" w:fill="FFFFFF"/>
              </w:rPr>
              <w:t xml:space="preserve">reflect and think? </w:t>
            </w:r>
          </w:p>
          <w:p w14:paraId="6394F6B0" w14:textId="40CC42DF" w:rsidR="00B119D1" w:rsidRPr="002D536E" w:rsidRDefault="00F27D40" w:rsidP="002D7D1D">
            <w:pPr>
              <w:numPr>
                <w:ilvl w:val="0"/>
                <w:numId w:val="5"/>
              </w:numPr>
              <w:rPr>
                <w:rFonts w:ascii="Arial" w:hAnsi="Arial" w:cs="Arial"/>
                <w:sz w:val="24"/>
                <w:szCs w:val="24"/>
                <w:shd w:val="clear" w:color="auto" w:fill="FFFFFF"/>
              </w:rPr>
            </w:pPr>
            <w:proofErr w:type="spellStart"/>
            <w:r>
              <w:rPr>
                <w:rFonts w:ascii="Arial" w:hAnsi="Arial" w:cs="Arial"/>
                <w:sz w:val="24"/>
                <w:szCs w:val="24"/>
                <w:shd w:val="clear" w:color="auto" w:fill="FFFFFF"/>
              </w:rPr>
              <w:t>Doyou</w:t>
            </w:r>
            <w:proofErr w:type="spellEnd"/>
            <w:r w:rsidR="00527CFC" w:rsidRPr="002D536E">
              <w:rPr>
                <w:rFonts w:ascii="Arial" w:hAnsi="Arial" w:cs="Arial"/>
                <w:sz w:val="24"/>
                <w:szCs w:val="24"/>
                <w:shd w:val="clear" w:color="auto" w:fill="FFFFFF"/>
              </w:rPr>
              <w:t xml:space="preserve"> have space at home or in the local community?</w:t>
            </w:r>
          </w:p>
          <w:p w14:paraId="64C8B30C" w14:textId="77777777" w:rsidR="00B119D1" w:rsidRPr="002D536E" w:rsidRDefault="00527CFC" w:rsidP="002D7D1D">
            <w:pPr>
              <w:numPr>
                <w:ilvl w:val="0"/>
                <w:numId w:val="5"/>
              </w:numPr>
              <w:rPr>
                <w:rFonts w:ascii="Arial" w:hAnsi="Arial" w:cs="Arial"/>
                <w:sz w:val="24"/>
                <w:szCs w:val="24"/>
                <w:shd w:val="clear" w:color="auto" w:fill="FFFFFF"/>
              </w:rPr>
            </w:pPr>
            <w:r w:rsidRPr="002D536E">
              <w:rPr>
                <w:rFonts w:ascii="Arial" w:hAnsi="Arial" w:cs="Arial"/>
                <w:sz w:val="24"/>
                <w:szCs w:val="24"/>
                <w:shd w:val="clear" w:color="auto" w:fill="FFFFFF"/>
              </w:rPr>
              <w:t>Think about where this is and how it makes you feel.</w:t>
            </w:r>
          </w:p>
          <w:p w14:paraId="0289CFE5" w14:textId="77777777" w:rsidR="00B119D1" w:rsidRPr="002D536E" w:rsidRDefault="00527CFC" w:rsidP="002D7D1D">
            <w:pPr>
              <w:numPr>
                <w:ilvl w:val="0"/>
                <w:numId w:val="5"/>
              </w:numPr>
              <w:rPr>
                <w:rFonts w:ascii="Arial" w:hAnsi="Arial" w:cs="Arial"/>
                <w:sz w:val="24"/>
                <w:szCs w:val="24"/>
                <w:shd w:val="clear" w:color="auto" w:fill="FFFFFF"/>
              </w:rPr>
            </w:pPr>
            <w:r w:rsidRPr="002D536E">
              <w:rPr>
                <w:rFonts w:ascii="Arial" w:hAnsi="Arial" w:cs="Arial"/>
                <w:sz w:val="24"/>
                <w:szCs w:val="24"/>
                <w:shd w:val="clear" w:color="auto" w:fill="FFFFFF"/>
              </w:rPr>
              <w:t xml:space="preserve">Use this space to consider those who have lost their lives in war and conflict helping to bring freedom and a better life for others.  </w:t>
            </w:r>
          </w:p>
          <w:p w14:paraId="7BF93351" w14:textId="77777777" w:rsidR="00B119D1" w:rsidRDefault="00527CFC" w:rsidP="002D7D1D">
            <w:pPr>
              <w:numPr>
                <w:ilvl w:val="0"/>
                <w:numId w:val="5"/>
              </w:numPr>
              <w:rPr>
                <w:rFonts w:ascii="Arial" w:hAnsi="Arial" w:cs="Arial"/>
                <w:sz w:val="24"/>
                <w:szCs w:val="24"/>
                <w:shd w:val="clear" w:color="auto" w:fill="FFFFFF"/>
              </w:rPr>
            </w:pPr>
            <w:r w:rsidRPr="002D536E">
              <w:rPr>
                <w:rFonts w:ascii="Arial" w:hAnsi="Arial" w:cs="Arial"/>
                <w:sz w:val="24"/>
                <w:szCs w:val="24"/>
                <w:shd w:val="clear" w:color="auto" w:fill="FFFFFF"/>
              </w:rPr>
              <w:t>Reflect on how these people’s sacrifice has supported you to access your rights?</w:t>
            </w:r>
          </w:p>
          <w:p w14:paraId="3D1F6413" w14:textId="77777777" w:rsidR="002D536E" w:rsidRDefault="002D536E" w:rsidP="002D536E">
            <w:pPr>
              <w:rPr>
                <w:rFonts w:ascii="Arial" w:hAnsi="Arial" w:cs="Arial"/>
                <w:sz w:val="24"/>
                <w:szCs w:val="24"/>
                <w:shd w:val="clear" w:color="auto" w:fill="FFFFFF"/>
              </w:rPr>
            </w:pPr>
          </w:p>
          <w:p w14:paraId="784F0EAE" w14:textId="0BF32AFE" w:rsidR="002D536E" w:rsidRPr="002D536E" w:rsidRDefault="002D536E" w:rsidP="002D536E">
            <w:pPr>
              <w:rPr>
                <w:rFonts w:ascii="Arial" w:hAnsi="Arial" w:cs="Arial"/>
                <w:sz w:val="24"/>
                <w:szCs w:val="24"/>
                <w:shd w:val="clear" w:color="auto" w:fill="FFFFFF"/>
              </w:rPr>
            </w:pPr>
            <w:r>
              <w:rPr>
                <w:rFonts w:ascii="Arial" w:hAnsi="Arial" w:cs="Arial"/>
                <w:sz w:val="24"/>
                <w:szCs w:val="24"/>
                <w:shd w:val="clear" w:color="auto" w:fill="FFFFFF"/>
              </w:rPr>
              <w:t>Thank you for listening.</w:t>
            </w:r>
          </w:p>
          <w:p w14:paraId="28CAE63A" w14:textId="42718E04" w:rsidR="004379CB" w:rsidRPr="002D536E" w:rsidRDefault="00B22546" w:rsidP="00B22546">
            <w:pPr>
              <w:rPr>
                <w:rFonts w:ascii="Arial" w:hAnsi="Arial" w:cs="Arial"/>
                <w:sz w:val="24"/>
                <w:szCs w:val="24"/>
              </w:rPr>
            </w:pPr>
            <w:r w:rsidRPr="002D536E">
              <w:rPr>
                <w:rFonts w:ascii="Arial" w:hAnsi="Arial" w:cs="Arial"/>
                <w:sz w:val="24"/>
                <w:szCs w:val="24"/>
                <w:shd w:val="clear" w:color="auto" w:fill="FFFFFF"/>
              </w:rPr>
              <w:t>.</w:t>
            </w:r>
          </w:p>
        </w:tc>
      </w:tr>
    </w:tbl>
    <w:p w14:paraId="5950E970" w14:textId="77777777" w:rsidR="00CD503D" w:rsidRPr="002D536E" w:rsidRDefault="00CD503D">
      <w:pPr>
        <w:rPr>
          <w:rFonts w:ascii="Arial" w:hAnsi="Arial" w:cs="Arial"/>
          <w:sz w:val="24"/>
          <w:szCs w:val="24"/>
        </w:rPr>
      </w:pPr>
    </w:p>
    <w:p w14:paraId="4AF21C3A" w14:textId="77777777" w:rsidR="00CD503D" w:rsidRPr="002D536E" w:rsidRDefault="00CD503D">
      <w:pPr>
        <w:rPr>
          <w:rFonts w:ascii="Arial" w:hAnsi="Arial" w:cs="Arial"/>
          <w:sz w:val="24"/>
          <w:szCs w:val="24"/>
        </w:rPr>
      </w:pPr>
    </w:p>
    <w:p w14:paraId="4531BF4D" w14:textId="77777777" w:rsidR="008875AF" w:rsidRPr="002D536E" w:rsidRDefault="008875AF">
      <w:pPr>
        <w:rPr>
          <w:rFonts w:ascii="Arial" w:hAnsi="Arial" w:cs="Arial"/>
          <w:sz w:val="24"/>
          <w:szCs w:val="24"/>
        </w:rPr>
      </w:pPr>
    </w:p>
    <w:sectPr w:rsidR="008875AF" w:rsidRPr="002D536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52187"/>
    <w:multiLevelType w:val="hybridMultilevel"/>
    <w:tmpl w:val="0646242E"/>
    <w:lvl w:ilvl="0" w:tplc="57583974">
      <w:start w:val="1"/>
      <w:numFmt w:val="bullet"/>
      <w:lvlText w:val="•"/>
      <w:lvlJc w:val="left"/>
      <w:pPr>
        <w:tabs>
          <w:tab w:val="num" w:pos="720"/>
        </w:tabs>
        <w:ind w:left="720" w:hanging="360"/>
      </w:pPr>
      <w:rPr>
        <w:rFonts w:ascii="Arial" w:hAnsi="Arial" w:hint="default"/>
      </w:rPr>
    </w:lvl>
    <w:lvl w:ilvl="1" w:tplc="A14A1D86" w:tentative="1">
      <w:start w:val="1"/>
      <w:numFmt w:val="bullet"/>
      <w:lvlText w:val="•"/>
      <w:lvlJc w:val="left"/>
      <w:pPr>
        <w:tabs>
          <w:tab w:val="num" w:pos="1440"/>
        </w:tabs>
        <w:ind w:left="1440" w:hanging="360"/>
      </w:pPr>
      <w:rPr>
        <w:rFonts w:ascii="Arial" w:hAnsi="Arial" w:hint="default"/>
      </w:rPr>
    </w:lvl>
    <w:lvl w:ilvl="2" w:tplc="F84ACC70" w:tentative="1">
      <w:start w:val="1"/>
      <w:numFmt w:val="bullet"/>
      <w:lvlText w:val="•"/>
      <w:lvlJc w:val="left"/>
      <w:pPr>
        <w:tabs>
          <w:tab w:val="num" w:pos="2160"/>
        </w:tabs>
        <w:ind w:left="2160" w:hanging="360"/>
      </w:pPr>
      <w:rPr>
        <w:rFonts w:ascii="Arial" w:hAnsi="Arial" w:hint="default"/>
      </w:rPr>
    </w:lvl>
    <w:lvl w:ilvl="3" w:tplc="8AC05E3C" w:tentative="1">
      <w:start w:val="1"/>
      <w:numFmt w:val="bullet"/>
      <w:lvlText w:val="•"/>
      <w:lvlJc w:val="left"/>
      <w:pPr>
        <w:tabs>
          <w:tab w:val="num" w:pos="2880"/>
        </w:tabs>
        <w:ind w:left="2880" w:hanging="360"/>
      </w:pPr>
      <w:rPr>
        <w:rFonts w:ascii="Arial" w:hAnsi="Arial" w:hint="default"/>
      </w:rPr>
    </w:lvl>
    <w:lvl w:ilvl="4" w:tplc="7A8CD580" w:tentative="1">
      <w:start w:val="1"/>
      <w:numFmt w:val="bullet"/>
      <w:lvlText w:val="•"/>
      <w:lvlJc w:val="left"/>
      <w:pPr>
        <w:tabs>
          <w:tab w:val="num" w:pos="3600"/>
        </w:tabs>
        <w:ind w:left="3600" w:hanging="360"/>
      </w:pPr>
      <w:rPr>
        <w:rFonts w:ascii="Arial" w:hAnsi="Arial" w:hint="default"/>
      </w:rPr>
    </w:lvl>
    <w:lvl w:ilvl="5" w:tplc="17D0E2DC" w:tentative="1">
      <w:start w:val="1"/>
      <w:numFmt w:val="bullet"/>
      <w:lvlText w:val="•"/>
      <w:lvlJc w:val="left"/>
      <w:pPr>
        <w:tabs>
          <w:tab w:val="num" w:pos="4320"/>
        </w:tabs>
        <w:ind w:left="4320" w:hanging="360"/>
      </w:pPr>
      <w:rPr>
        <w:rFonts w:ascii="Arial" w:hAnsi="Arial" w:hint="default"/>
      </w:rPr>
    </w:lvl>
    <w:lvl w:ilvl="6" w:tplc="9CC822E0" w:tentative="1">
      <w:start w:val="1"/>
      <w:numFmt w:val="bullet"/>
      <w:lvlText w:val="•"/>
      <w:lvlJc w:val="left"/>
      <w:pPr>
        <w:tabs>
          <w:tab w:val="num" w:pos="5040"/>
        </w:tabs>
        <w:ind w:left="5040" w:hanging="360"/>
      </w:pPr>
      <w:rPr>
        <w:rFonts w:ascii="Arial" w:hAnsi="Arial" w:hint="default"/>
      </w:rPr>
    </w:lvl>
    <w:lvl w:ilvl="7" w:tplc="4184BFD2" w:tentative="1">
      <w:start w:val="1"/>
      <w:numFmt w:val="bullet"/>
      <w:lvlText w:val="•"/>
      <w:lvlJc w:val="left"/>
      <w:pPr>
        <w:tabs>
          <w:tab w:val="num" w:pos="5760"/>
        </w:tabs>
        <w:ind w:left="5760" w:hanging="360"/>
      </w:pPr>
      <w:rPr>
        <w:rFonts w:ascii="Arial" w:hAnsi="Arial" w:hint="default"/>
      </w:rPr>
    </w:lvl>
    <w:lvl w:ilvl="8" w:tplc="79424806" w:tentative="1">
      <w:start w:val="1"/>
      <w:numFmt w:val="bullet"/>
      <w:lvlText w:val="•"/>
      <w:lvlJc w:val="left"/>
      <w:pPr>
        <w:tabs>
          <w:tab w:val="num" w:pos="6480"/>
        </w:tabs>
        <w:ind w:left="6480" w:hanging="360"/>
      </w:pPr>
      <w:rPr>
        <w:rFonts w:ascii="Arial" w:hAnsi="Arial" w:hint="default"/>
      </w:rPr>
    </w:lvl>
  </w:abstractNum>
  <w:abstractNum w:abstractNumId="1">
    <w:nsid w:val="0B5616E7"/>
    <w:multiLevelType w:val="hybridMultilevel"/>
    <w:tmpl w:val="88C21AC4"/>
    <w:lvl w:ilvl="0" w:tplc="2E363DF6">
      <w:start w:val="1"/>
      <w:numFmt w:val="bullet"/>
      <w:lvlText w:val="•"/>
      <w:lvlJc w:val="left"/>
      <w:pPr>
        <w:tabs>
          <w:tab w:val="num" w:pos="720"/>
        </w:tabs>
        <w:ind w:left="720" w:hanging="360"/>
      </w:pPr>
      <w:rPr>
        <w:rFonts w:ascii="Arial" w:hAnsi="Arial" w:hint="default"/>
      </w:rPr>
    </w:lvl>
    <w:lvl w:ilvl="1" w:tplc="9A2276FA" w:tentative="1">
      <w:start w:val="1"/>
      <w:numFmt w:val="bullet"/>
      <w:lvlText w:val="•"/>
      <w:lvlJc w:val="left"/>
      <w:pPr>
        <w:tabs>
          <w:tab w:val="num" w:pos="1440"/>
        </w:tabs>
        <w:ind w:left="1440" w:hanging="360"/>
      </w:pPr>
      <w:rPr>
        <w:rFonts w:ascii="Arial" w:hAnsi="Arial" w:hint="default"/>
      </w:rPr>
    </w:lvl>
    <w:lvl w:ilvl="2" w:tplc="B560B4FE" w:tentative="1">
      <w:start w:val="1"/>
      <w:numFmt w:val="bullet"/>
      <w:lvlText w:val="•"/>
      <w:lvlJc w:val="left"/>
      <w:pPr>
        <w:tabs>
          <w:tab w:val="num" w:pos="2160"/>
        </w:tabs>
        <w:ind w:left="2160" w:hanging="360"/>
      </w:pPr>
      <w:rPr>
        <w:rFonts w:ascii="Arial" w:hAnsi="Arial" w:hint="default"/>
      </w:rPr>
    </w:lvl>
    <w:lvl w:ilvl="3" w:tplc="14624710" w:tentative="1">
      <w:start w:val="1"/>
      <w:numFmt w:val="bullet"/>
      <w:lvlText w:val="•"/>
      <w:lvlJc w:val="left"/>
      <w:pPr>
        <w:tabs>
          <w:tab w:val="num" w:pos="2880"/>
        </w:tabs>
        <w:ind w:left="2880" w:hanging="360"/>
      </w:pPr>
      <w:rPr>
        <w:rFonts w:ascii="Arial" w:hAnsi="Arial" w:hint="default"/>
      </w:rPr>
    </w:lvl>
    <w:lvl w:ilvl="4" w:tplc="90DE2156" w:tentative="1">
      <w:start w:val="1"/>
      <w:numFmt w:val="bullet"/>
      <w:lvlText w:val="•"/>
      <w:lvlJc w:val="left"/>
      <w:pPr>
        <w:tabs>
          <w:tab w:val="num" w:pos="3600"/>
        </w:tabs>
        <w:ind w:left="3600" w:hanging="360"/>
      </w:pPr>
      <w:rPr>
        <w:rFonts w:ascii="Arial" w:hAnsi="Arial" w:hint="default"/>
      </w:rPr>
    </w:lvl>
    <w:lvl w:ilvl="5" w:tplc="387EC736" w:tentative="1">
      <w:start w:val="1"/>
      <w:numFmt w:val="bullet"/>
      <w:lvlText w:val="•"/>
      <w:lvlJc w:val="left"/>
      <w:pPr>
        <w:tabs>
          <w:tab w:val="num" w:pos="4320"/>
        </w:tabs>
        <w:ind w:left="4320" w:hanging="360"/>
      </w:pPr>
      <w:rPr>
        <w:rFonts w:ascii="Arial" w:hAnsi="Arial" w:hint="default"/>
      </w:rPr>
    </w:lvl>
    <w:lvl w:ilvl="6" w:tplc="07C6908C" w:tentative="1">
      <w:start w:val="1"/>
      <w:numFmt w:val="bullet"/>
      <w:lvlText w:val="•"/>
      <w:lvlJc w:val="left"/>
      <w:pPr>
        <w:tabs>
          <w:tab w:val="num" w:pos="5040"/>
        </w:tabs>
        <w:ind w:left="5040" w:hanging="360"/>
      </w:pPr>
      <w:rPr>
        <w:rFonts w:ascii="Arial" w:hAnsi="Arial" w:hint="default"/>
      </w:rPr>
    </w:lvl>
    <w:lvl w:ilvl="7" w:tplc="B4023A6E" w:tentative="1">
      <w:start w:val="1"/>
      <w:numFmt w:val="bullet"/>
      <w:lvlText w:val="•"/>
      <w:lvlJc w:val="left"/>
      <w:pPr>
        <w:tabs>
          <w:tab w:val="num" w:pos="5760"/>
        </w:tabs>
        <w:ind w:left="5760" w:hanging="360"/>
      </w:pPr>
      <w:rPr>
        <w:rFonts w:ascii="Arial" w:hAnsi="Arial" w:hint="default"/>
      </w:rPr>
    </w:lvl>
    <w:lvl w:ilvl="8" w:tplc="FA0C3614" w:tentative="1">
      <w:start w:val="1"/>
      <w:numFmt w:val="bullet"/>
      <w:lvlText w:val="•"/>
      <w:lvlJc w:val="left"/>
      <w:pPr>
        <w:tabs>
          <w:tab w:val="num" w:pos="6480"/>
        </w:tabs>
        <w:ind w:left="6480" w:hanging="360"/>
      </w:pPr>
      <w:rPr>
        <w:rFonts w:ascii="Arial" w:hAnsi="Arial" w:hint="default"/>
      </w:rPr>
    </w:lvl>
  </w:abstractNum>
  <w:abstractNum w:abstractNumId="2">
    <w:nsid w:val="36E70D44"/>
    <w:multiLevelType w:val="hybridMultilevel"/>
    <w:tmpl w:val="41EAF7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42B5646A"/>
    <w:multiLevelType w:val="hybridMultilevel"/>
    <w:tmpl w:val="185A9E2A"/>
    <w:lvl w:ilvl="0" w:tplc="546ACBD0">
      <w:start w:val="1"/>
      <w:numFmt w:val="bullet"/>
      <w:lvlText w:val="•"/>
      <w:lvlJc w:val="left"/>
      <w:pPr>
        <w:tabs>
          <w:tab w:val="num" w:pos="720"/>
        </w:tabs>
        <w:ind w:left="720" w:hanging="360"/>
      </w:pPr>
      <w:rPr>
        <w:rFonts w:ascii="Arial" w:hAnsi="Arial" w:hint="default"/>
      </w:rPr>
    </w:lvl>
    <w:lvl w:ilvl="1" w:tplc="8AB4BC06" w:tentative="1">
      <w:start w:val="1"/>
      <w:numFmt w:val="bullet"/>
      <w:lvlText w:val="•"/>
      <w:lvlJc w:val="left"/>
      <w:pPr>
        <w:tabs>
          <w:tab w:val="num" w:pos="1440"/>
        </w:tabs>
        <w:ind w:left="1440" w:hanging="360"/>
      </w:pPr>
      <w:rPr>
        <w:rFonts w:ascii="Arial" w:hAnsi="Arial" w:hint="default"/>
      </w:rPr>
    </w:lvl>
    <w:lvl w:ilvl="2" w:tplc="B770EF8A" w:tentative="1">
      <w:start w:val="1"/>
      <w:numFmt w:val="bullet"/>
      <w:lvlText w:val="•"/>
      <w:lvlJc w:val="left"/>
      <w:pPr>
        <w:tabs>
          <w:tab w:val="num" w:pos="2160"/>
        </w:tabs>
        <w:ind w:left="2160" w:hanging="360"/>
      </w:pPr>
      <w:rPr>
        <w:rFonts w:ascii="Arial" w:hAnsi="Arial" w:hint="default"/>
      </w:rPr>
    </w:lvl>
    <w:lvl w:ilvl="3" w:tplc="38127198" w:tentative="1">
      <w:start w:val="1"/>
      <w:numFmt w:val="bullet"/>
      <w:lvlText w:val="•"/>
      <w:lvlJc w:val="left"/>
      <w:pPr>
        <w:tabs>
          <w:tab w:val="num" w:pos="2880"/>
        </w:tabs>
        <w:ind w:left="2880" w:hanging="360"/>
      </w:pPr>
      <w:rPr>
        <w:rFonts w:ascii="Arial" w:hAnsi="Arial" w:hint="default"/>
      </w:rPr>
    </w:lvl>
    <w:lvl w:ilvl="4" w:tplc="73A86FAE" w:tentative="1">
      <w:start w:val="1"/>
      <w:numFmt w:val="bullet"/>
      <w:lvlText w:val="•"/>
      <w:lvlJc w:val="left"/>
      <w:pPr>
        <w:tabs>
          <w:tab w:val="num" w:pos="3600"/>
        </w:tabs>
        <w:ind w:left="3600" w:hanging="360"/>
      </w:pPr>
      <w:rPr>
        <w:rFonts w:ascii="Arial" w:hAnsi="Arial" w:hint="default"/>
      </w:rPr>
    </w:lvl>
    <w:lvl w:ilvl="5" w:tplc="DBDE4CB4" w:tentative="1">
      <w:start w:val="1"/>
      <w:numFmt w:val="bullet"/>
      <w:lvlText w:val="•"/>
      <w:lvlJc w:val="left"/>
      <w:pPr>
        <w:tabs>
          <w:tab w:val="num" w:pos="4320"/>
        </w:tabs>
        <w:ind w:left="4320" w:hanging="360"/>
      </w:pPr>
      <w:rPr>
        <w:rFonts w:ascii="Arial" w:hAnsi="Arial" w:hint="default"/>
      </w:rPr>
    </w:lvl>
    <w:lvl w:ilvl="6" w:tplc="2C229034" w:tentative="1">
      <w:start w:val="1"/>
      <w:numFmt w:val="bullet"/>
      <w:lvlText w:val="•"/>
      <w:lvlJc w:val="left"/>
      <w:pPr>
        <w:tabs>
          <w:tab w:val="num" w:pos="5040"/>
        </w:tabs>
        <w:ind w:left="5040" w:hanging="360"/>
      </w:pPr>
      <w:rPr>
        <w:rFonts w:ascii="Arial" w:hAnsi="Arial" w:hint="default"/>
      </w:rPr>
    </w:lvl>
    <w:lvl w:ilvl="7" w:tplc="AF7A6BA6" w:tentative="1">
      <w:start w:val="1"/>
      <w:numFmt w:val="bullet"/>
      <w:lvlText w:val="•"/>
      <w:lvlJc w:val="left"/>
      <w:pPr>
        <w:tabs>
          <w:tab w:val="num" w:pos="5760"/>
        </w:tabs>
        <w:ind w:left="5760" w:hanging="360"/>
      </w:pPr>
      <w:rPr>
        <w:rFonts w:ascii="Arial" w:hAnsi="Arial" w:hint="default"/>
      </w:rPr>
    </w:lvl>
    <w:lvl w:ilvl="8" w:tplc="3A204748" w:tentative="1">
      <w:start w:val="1"/>
      <w:numFmt w:val="bullet"/>
      <w:lvlText w:val="•"/>
      <w:lvlJc w:val="left"/>
      <w:pPr>
        <w:tabs>
          <w:tab w:val="num" w:pos="6480"/>
        </w:tabs>
        <w:ind w:left="6480" w:hanging="360"/>
      </w:pPr>
      <w:rPr>
        <w:rFonts w:ascii="Arial" w:hAnsi="Arial" w:hint="default"/>
      </w:rPr>
    </w:lvl>
  </w:abstractNum>
  <w:abstractNum w:abstractNumId="4">
    <w:nsid w:val="525248EC"/>
    <w:multiLevelType w:val="hybridMultilevel"/>
    <w:tmpl w:val="8EE8E8C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62D41F2A"/>
    <w:multiLevelType w:val="hybridMultilevel"/>
    <w:tmpl w:val="A06CFEEC"/>
    <w:lvl w:ilvl="0" w:tplc="6518D184">
      <w:start w:val="1"/>
      <w:numFmt w:val="bullet"/>
      <w:lvlText w:val="•"/>
      <w:lvlJc w:val="left"/>
      <w:pPr>
        <w:tabs>
          <w:tab w:val="num" w:pos="720"/>
        </w:tabs>
        <w:ind w:left="720" w:hanging="360"/>
      </w:pPr>
      <w:rPr>
        <w:rFonts w:ascii="Arial" w:hAnsi="Arial" w:hint="default"/>
      </w:rPr>
    </w:lvl>
    <w:lvl w:ilvl="1" w:tplc="73E0CBFE" w:tentative="1">
      <w:start w:val="1"/>
      <w:numFmt w:val="bullet"/>
      <w:lvlText w:val="•"/>
      <w:lvlJc w:val="left"/>
      <w:pPr>
        <w:tabs>
          <w:tab w:val="num" w:pos="1440"/>
        </w:tabs>
        <w:ind w:left="1440" w:hanging="360"/>
      </w:pPr>
      <w:rPr>
        <w:rFonts w:ascii="Arial" w:hAnsi="Arial" w:hint="default"/>
      </w:rPr>
    </w:lvl>
    <w:lvl w:ilvl="2" w:tplc="784A47FE" w:tentative="1">
      <w:start w:val="1"/>
      <w:numFmt w:val="bullet"/>
      <w:lvlText w:val="•"/>
      <w:lvlJc w:val="left"/>
      <w:pPr>
        <w:tabs>
          <w:tab w:val="num" w:pos="2160"/>
        </w:tabs>
        <w:ind w:left="2160" w:hanging="360"/>
      </w:pPr>
      <w:rPr>
        <w:rFonts w:ascii="Arial" w:hAnsi="Arial" w:hint="default"/>
      </w:rPr>
    </w:lvl>
    <w:lvl w:ilvl="3" w:tplc="656AFE0E" w:tentative="1">
      <w:start w:val="1"/>
      <w:numFmt w:val="bullet"/>
      <w:lvlText w:val="•"/>
      <w:lvlJc w:val="left"/>
      <w:pPr>
        <w:tabs>
          <w:tab w:val="num" w:pos="2880"/>
        </w:tabs>
        <w:ind w:left="2880" w:hanging="360"/>
      </w:pPr>
      <w:rPr>
        <w:rFonts w:ascii="Arial" w:hAnsi="Arial" w:hint="default"/>
      </w:rPr>
    </w:lvl>
    <w:lvl w:ilvl="4" w:tplc="E3EC7CC2" w:tentative="1">
      <w:start w:val="1"/>
      <w:numFmt w:val="bullet"/>
      <w:lvlText w:val="•"/>
      <w:lvlJc w:val="left"/>
      <w:pPr>
        <w:tabs>
          <w:tab w:val="num" w:pos="3600"/>
        </w:tabs>
        <w:ind w:left="3600" w:hanging="360"/>
      </w:pPr>
      <w:rPr>
        <w:rFonts w:ascii="Arial" w:hAnsi="Arial" w:hint="default"/>
      </w:rPr>
    </w:lvl>
    <w:lvl w:ilvl="5" w:tplc="BBB45E22" w:tentative="1">
      <w:start w:val="1"/>
      <w:numFmt w:val="bullet"/>
      <w:lvlText w:val="•"/>
      <w:lvlJc w:val="left"/>
      <w:pPr>
        <w:tabs>
          <w:tab w:val="num" w:pos="4320"/>
        </w:tabs>
        <w:ind w:left="4320" w:hanging="360"/>
      </w:pPr>
      <w:rPr>
        <w:rFonts w:ascii="Arial" w:hAnsi="Arial" w:hint="default"/>
      </w:rPr>
    </w:lvl>
    <w:lvl w:ilvl="6" w:tplc="9E1C0EF0" w:tentative="1">
      <w:start w:val="1"/>
      <w:numFmt w:val="bullet"/>
      <w:lvlText w:val="•"/>
      <w:lvlJc w:val="left"/>
      <w:pPr>
        <w:tabs>
          <w:tab w:val="num" w:pos="5040"/>
        </w:tabs>
        <w:ind w:left="5040" w:hanging="360"/>
      </w:pPr>
      <w:rPr>
        <w:rFonts w:ascii="Arial" w:hAnsi="Arial" w:hint="default"/>
      </w:rPr>
    </w:lvl>
    <w:lvl w:ilvl="7" w:tplc="62106E18" w:tentative="1">
      <w:start w:val="1"/>
      <w:numFmt w:val="bullet"/>
      <w:lvlText w:val="•"/>
      <w:lvlJc w:val="left"/>
      <w:pPr>
        <w:tabs>
          <w:tab w:val="num" w:pos="5760"/>
        </w:tabs>
        <w:ind w:left="5760" w:hanging="360"/>
      </w:pPr>
      <w:rPr>
        <w:rFonts w:ascii="Arial" w:hAnsi="Arial" w:hint="default"/>
      </w:rPr>
    </w:lvl>
    <w:lvl w:ilvl="8" w:tplc="F6F24964"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3"/>
  </w:num>
  <w:num w:numId="3">
    <w:abstractNumId w:val="5"/>
  </w:num>
  <w:num w:numId="4">
    <w:abstractNumId w:val="1"/>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75AF"/>
    <w:rsid w:val="00091C0F"/>
    <w:rsid w:val="000B0196"/>
    <w:rsid w:val="001C5C43"/>
    <w:rsid w:val="002D536E"/>
    <w:rsid w:val="002D7D1D"/>
    <w:rsid w:val="00376403"/>
    <w:rsid w:val="004379CB"/>
    <w:rsid w:val="004830C5"/>
    <w:rsid w:val="004A0562"/>
    <w:rsid w:val="0050580A"/>
    <w:rsid w:val="00527CFC"/>
    <w:rsid w:val="00605BDB"/>
    <w:rsid w:val="00622E84"/>
    <w:rsid w:val="006609E3"/>
    <w:rsid w:val="006979EB"/>
    <w:rsid w:val="008875AF"/>
    <w:rsid w:val="009C045C"/>
    <w:rsid w:val="00A06472"/>
    <w:rsid w:val="00A657CA"/>
    <w:rsid w:val="00AE53AA"/>
    <w:rsid w:val="00B119D1"/>
    <w:rsid w:val="00B22546"/>
    <w:rsid w:val="00BF0978"/>
    <w:rsid w:val="00CD503D"/>
    <w:rsid w:val="00D419FC"/>
    <w:rsid w:val="00E647F7"/>
    <w:rsid w:val="00E80D1C"/>
    <w:rsid w:val="00EC1092"/>
    <w:rsid w:val="00F27D40"/>
    <w:rsid w:val="00F869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8C82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D50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F0978"/>
    <w:pPr>
      <w:ind w:left="720"/>
      <w:contextualSpacing/>
    </w:pPr>
  </w:style>
  <w:style w:type="paragraph" w:styleId="BalloonText">
    <w:name w:val="Balloon Text"/>
    <w:basedOn w:val="Normal"/>
    <w:link w:val="BalloonTextChar"/>
    <w:uiPriority w:val="99"/>
    <w:semiHidden/>
    <w:unhideWhenUsed/>
    <w:rsid w:val="006609E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609E3"/>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D50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F0978"/>
    <w:pPr>
      <w:ind w:left="720"/>
      <w:contextualSpacing/>
    </w:pPr>
  </w:style>
  <w:style w:type="paragraph" w:styleId="BalloonText">
    <w:name w:val="Balloon Text"/>
    <w:basedOn w:val="Normal"/>
    <w:link w:val="BalloonTextChar"/>
    <w:uiPriority w:val="99"/>
    <w:semiHidden/>
    <w:unhideWhenUsed/>
    <w:rsid w:val="006609E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609E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081395">
      <w:bodyDiv w:val="1"/>
      <w:marLeft w:val="0"/>
      <w:marRight w:val="0"/>
      <w:marTop w:val="0"/>
      <w:marBottom w:val="0"/>
      <w:divBdr>
        <w:top w:val="none" w:sz="0" w:space="0" w:color="auto"/>
        <w:left w:val="none" w:sz="0" w:space="0" w:color="auto"/>
        <w:bottom w:val="none" w:sz="0" w:space="0" w:color="auto"/>
        <w:right w:val="none" w:sz="0" w:space="0" w:color="auto"/>
      </w:divBdr>
      <w:divsChild>
        <w:div w:id="338892428">
          <w:marLeft w:val="360"/>
          <w:marRight w:val="0"/>
          <w:marTop w:val="200"/>
          <w:marBottom w:val="0"/>
          <w:divBdr>
            <w:top w:val="none" w:sz="0" w:space="0" w:color="auto"/>
            <w:left w:val="none" w:sz="0" w:space="0" w:color="auto"/>
            <w:bottom w:val="none" w:sz="0" w:space="0" w:color="auto"/>
            <w:right w:val="none" w:sz="0" w:space="0" w:color="auto"/>
          </w:divBdr>
        </w:div>
        <w:div w:id="157425619">
          <w:marLeft w:val="360"/>
          <w:marRight w:val="0"/>
          <w:marTop w:val="200"/>
          <w:marBottom w:val="0"/>
          <w:divBdr>
            <w:top w:val="none" w:sz="0" w:space="0" w:color="auto"/>
            <w:left w:val="none" w:sz="0" w:space="0" w:color="auto"/>
            <w:bottom w:val="none" w:sz="0" w:space="0" w:color="auto"/>
            <w:right w:val="none" w:sz="0" w:space="0" w:color="auto"/>
          </w:divBdr>
        </w:div>
        <w:div w:id="1423835596">
          <w:marLeft w:val="360"/>
          <w:marRight w:val="0"/>
          <w:marTop w:val="200"/>
          <w:marBottom w:val="0"/>
          <w:divBdr>
            <w:top w:val="none" w:sz="0" w:space="0" w:color="auto"/>
            <w:left w:val="none" w:sz="0" w:space="0" w:color="auto"/>
            <w:bottom w:val="none" w:sz="0" w:space="0" w:color="auto"/>
            <w:right w:val="none" w:sz="0" w:space="0" w:color="auto"/>
          </w:divBdr>
        </w:div>
      </w:divsChild>
    </w:div>
    <w:div w:id="258300175">
      <w:bodyDiv w:val="1"/>
      <w:marLeft w:val="0"/>
      <w:marRight w:val="0"/>
      <w:marTop w:val="0"/>
      <w:marBottom w:val="0"/>
      <w:divBdr>
        <w:top w:val="none" w:sz="0" w:space="0" w:color="auto"/>
        <w:left w:val="none" w:sz="0" w:space="0" w:color="auto"/>
        <w:bottom w:val="none" w:sz="0" w:space="0" w:color="auto"/>
        <w:right w:val="none" w:sz="0" w:space="0" w:color="auto"/>
      </w:divBdr>
    </w:div>
    <w:div w:id="532184391">
      <w:bodyDiv w:val="1"/>
      <w:marLeft w:val="0"/>
      <w:marRight w:val="0"/>
      <w:marTop w:val="0"/>
      <w:marBottom w:val="0"/>
      <w:divBdr>
        <w:top w:val="none" w:sz="0" w:space="0" w:color="auto"/>
        <w:left w:val="none" w:sz="0" w:space="0" w:color="auto"/>
        <w:bottom w:val="none" w:sz="0" w:space="0" w:color="auto"/>
        <w:right w:val="none" w:sz="0" w:space="0" w:color="auto"/>
      </w:divBdr>
    </w:div>
    <w:div w:id="548683527">
      <w:bodyDiv w:val="1"/>
      <w:marLeft w:val="0"/>
      <w:marRight w:val="0"/>
      <w:marTop w:val="0"/>
      <w:marBottom w:val="0"/>
      <w:divBdr>
        <w:top w:val="none" w:sz="0" w:space="0" w:color="auto"/>
        <w:left w:val="none" w:sz="0" w:space="0" w:color="auto"/>
        <w:bottom w:val="none" w:sz="0" w:space="0" w:color="auto"/>
        <w:right w:val="none" w:sz="0" w:space="0" w:color="auto"/>
      </w:divBdr>
    </w:div>
    <w:div w:id="591671799">
      <w:bodyDiv w:val="1"/>
      <w:marLeft w:val="0"/>
      <w:marRight w:val="0"/>
      <w:marTop w:val="0"/>
      <w:marBottom w:val="0"/>
      <w:divBdr>
        <w:top w:val="none" w:sz="0" w:space="0" w:color="auto"/>
        <w:left w:val="none" w:sz="0" w:space="0" w:color="auto"/>
        <w:bottom w:val="none" w:sz="0" w:space="0" w:color="auto"/>
        <w:right w:val="none" w:sz="0" w:space="0" w:color="auto"/>
      </w:divBdr>
    </w:div>
    <w:div w:id="802357266">
      <w:bodyDiv w:val="1"/>
      <w:marLeft w:val="0"/>
      <w:marRight w:val="0"/>
      <w:marTop w:val="0"/>
      <w:marBottom w:val="0"/>
      <w:divBdr>
        <w:top w:val="none" w:sz="0" w:space="0" w:color="auto"/>
        <w:left w:val="none" w:sz="0" w:space="0" w:color="auto"/>
        <w:bottom w:val="none" w:sz="0" w:space="0" w:color="auto"/>
        <w:right w:val="none" w:sz="0" w:space="0" w:color="auto"/>
      </w:divBdr>
    </w:div>
    <w:div w:id="1064331685">
      <w:bodyDiv w:val="1"/>
      <w:marLeft w:val="0"/>
      <w:marRight w:val="0"/>
      <w:marTop w:val="0"/>
      <w:marBottom w:val="0"/>
      <w:divBdr>
        <w:top w:val="none" w:sz="0" w:space="0" w:color="auto"/>
        <w:left w:val="none" w:sz="0" w:space="0" w:color="auto"/>
        <w:bottom w:val="none" w:sz="0" w:space="0" w:color="auto"/>
        <w:right w:val="none" w:sz="0" w:space="0" w:color="auto"/>
      </w:divBdr>
      <w:divsChild>
        <w:div w:id="1968000443">
          <w:marLeft w:val="360"/>
          <w:marRight w:val="0"/>
          <w:marTop w:val="200"/>
          <w:marBottom w:val="0"/>
          <w:divBdr>
            <w:top w:val="none" w:sz="0" w:space="0" w:color="auto"/>
            <w:left w:val="none" w:sz="0" w:space="0" w:color="auto"/>
            <w:bottom w:val="none" w:sz="0" w:space="0" w:color="auto"/>
            <w:right w:val="none" w:sz="0" w:space="0" w:color="auto"/>
          </w:divBdr>
        </w:div>
        <w:div w:id="1208180449">
          <w:marLeft w:val="360"/>
          <w:marRight w:val="0"/>
          <w:marTop w:val="200"/>
          <w:marBottom w:val="0"/>
          <w:divBdr>
            <w:top w:val="none" w:sz="0" w:space="0" w:color="auto"/>
            <w:left w:val="none" w:sz="0" w:space="0" w:color="auto"/>
            <w:bottom w:val="none" w:sz="0" w:space="0" w:color="auto"/>
            <w:right w:val="none" w:sz="0" w:space="0" w:color="auto"/>
          </w:divBdr>
        </w:div>
        <w:div w:id="2055812224">
          <w:marLeft w:val="360"/>
          <w:marRight w:val="0"/>
          <w:marTop w:val="200"/>
          <w:marBottom w:val="0"/>
          <w:divBdr>
            <w:top w:val="none" w:sz="0" w:space="0" w:color="auto"/>
            <w:left w:val="none" w:sz="0" w:space="0" w:color="auto"/>
            <w:bottom w:val="none" w:sz="0" w:space="0" w:color="auto"/>
            <w:right w:val="none" w:sz="0" w:space="0" w:color="auto"/>
          </w:divBdr>
        </w:div>
        <w:div w:id="1682849172">
          <w:marLeft w:val="360"/>
          <w:marRight w:val="0"/>
          <w:marTop w:val="200"/>
          <w:marBottom w:val="0"/>
          <w:divBdr>
            <w:top w:val="none" w:sz="0" w:space="0" w:color="auto"/>
            <w:left w:val="none" w:sz="0" w:space="0" w:color="auto"/>
            <w:bottom w:val="none" w:sz="0" w:space="0" w:color="auto"/>
            <w:right w:val="none" w:sz="0" w:space="0" w:color="auto"/>
          </w:divBdr>
        </w:div>
        <w:div w:id="1095134367">
          <w:marLeft w:val="360"/>
          <w:marRight w:val="0"/>
          <w:marTop w:val="200"/>
          <w:marBottom w:val="0"/>
          <w:divBdr>
            <w:top w:val="none" w:sz="0" w:space="0" w:color="auto"/>
            <w:left w:val="none" w:sz="0" w:space="0" w:color="auto"/>
            <w:bottom w:val="none" w:sz="0" w:space="0" w:color="auto"/>
            <w:right w:val="none" w:sz="0" w:space="0" w:color="auto"/>
          </w:divBdr>
        </w:div>
      </w:divsChild>
    </w:div>
    <w:div w:id="1192956841">
      <w:bodyDiv w:val="1"/>
      <w:marLeft w:val="0"/>
      <w:marRight w:val="0"/>
      <w:marTop w:val="0"/>
      <w:marBottom w:val="0"/>
      <w:divBdr>
        <w:top w:val="none" w:sz="0" w:space="0" w:color="auto"/>
        <w:left w:val="none" w:sz="0" w:space="0" w:color="auto"/>
        <w:bottom w:val="none" w:sz="0" w:space="0" w:color="auto"/>
        <w:right w:val="none" w:sz="0" w:space="0" w:color="auto"/>
      </w:divBdr>
    </w:div>
    <w:div w:id="1282155232">
      <w:bodyDiv w:val="1"/>
      <w:marLeft w:val="0"/>
      <w:marRight w:val="0"/>
      <w:marTop w:val="0"/>
      <w:marBottom w:val="0"/>
      <w:divBdr>
        <w:top w:val="none" w:sz="0" w:space="0" w:color="auto"/>
        <w:left w:val="none" w:sz="0" w:space="0" w:color="auto"/>
        <w:bottom w:val="none" w:sz="0" w:space="0" w:color="auto"/>
        <w:right w:val="none" w:sz="0" w:space="0" w:color="auto"/>
      </w:divBdr>
    </w:div>
    <w:div w:id="1560896758">
      <w:bodyDiv w:val="1"/>
      <w:marLeft w:val="0"/>
      <w:marRight w:val="0"/>
      <w:marTop w:val="0"/>
      <w:marBottom w:val="0"/>
      <w:divBdr>
        <w:top w:val="none" w:sz="0" w:space="0" w:color="auto"/>
        <w:left w:val="none" w:sz="0" w:space="0" w:color="auto"/>
        <w:bottom w:val="none" w:sz="0" w:space="0" w:color="auto"/>
        <w:right w:val="none" w:sz="0" w:space="0" w:color="auto"/>
      </w:divBdr>
    </w:div>
    <w:div w:id="1604343855">
      <w:bodyDiv w:val="1"/>
      <w:marLeft w:val="0"/>
      <w:marRight w:val="0"/>
      <w:marTop w:val="0"/>
      <w:marBottom w:val="0"/>
      <w:divBdr>
        <w:top w:val="none" w:sz="0" w:space="0" w:color="auto"/>
        <w:left w:val="none" w:sz="0" w:space="0" w:color="auto"/>
        <w:bottom w:val="none" w:sz="0" w:space="0" w:color="auto"/>
        <w:right w:val="none" w:sz="0" w:space="0" w:color="auto"/>
      </w:divBdr>
    </w:div>
    <w:div w:id="1684211174">
      <w:bodyDiv w:val="1"/>
      <w:marLeft w:val="0"/>
      <w:marRight w:val="0"/>
      <w:marTop w:val="0"/>
      <w:marBottom w:val="0"/>
      <w:divBdr>
        <w:top w:val="none" w:sz="0" w:space="0" w:color="auto"/>
        <w:left w:val="none" w:sz="0" w:space="0" w:color="auto"/>
        <w:bottom w:val="none" w:sz="0" w:space="0" w:color="auto"/>
        <w:right w:val="none" w:sz="0" w:space="0" w:color="auto"/>
      </w:divBdr>
      <w:divsChild>
        <w:div w:id="1725176534">
          <w:marLeft w:val="360"/>
          <w:marRight w:val="0"/>
          <w:marTop w:val="200"/>
          <w:marBottom w:val="0"/>
          <w:divBdr>
            <w:top w:val="none" w:sz="0" w:space="0" w:color="auto"/>
            <w:left w:val="none" w:sz="0" w:space="0" w:color="auto"/>
            <w:bottom w:val="none" w:sz="0" w:space="0" w:color="auto"/>
            <w:right w:val="none" w:sz="0" w:space="0" w:color="auto"/>
          </w:divBdr>
        </w:div>
        <w:div w:id="1128861893">
          <w:marLeft w:val="360"/>
          <w:marRight w:val="0"/>
          <w:marTop w:val="200"/>
          <w:marBottom w:val="0"/>
          <w:divBdr>
            <w:top w:val="none" w:sz="0" w:space="0" w:color="auto"/>
            <w:left w:val="none" w:sz="0" w:space="0" w:color="auto"/>
            <w:bottom w:val="none" w:sz="0" w:space="0" w:color="auto"/>
            <w:right w:val="none" w:sz="0" w:space="0" w:color="auto"/>
          </w:divBdr>
        </w:div>
      </w:divsChild>
    </w:div>
    <w:div w:id="1699231626">
      <w:bodyDiv w:val="1"/>
      <w:marLeft w:val="0"/>
      <w:marRight w:val="0"/>
      <w:marTop w:val="0"/>
      <w:marBottom w:val="0"/>
      <w:divBdr>
        <w:top w:val="none" w:sz="0" w:space="0" w:color="auto"/>
        <w:left w:val="none" w:sz="0" w:space="0" w:color="auto"/>
        <w:bottom w:val="none" w:sz="0" w:space="0" w:color="auto"/>
        <w:right w:val="none" w:sz="0" w:space="0" w:color="auto"/>
      </w:divBdr>
    </w:div>
    <w:div w:id="1748381502">
      <w:bodyDiv w:val="1"/>
      <w:marLeft w:val="0"/>
      <w:marRight w:val="0"/>
      <w:marTop w:val="0"/>
      <w:marBottom w:val="0"/>
      <w:divBdr>
        <w:top w:val="none" w:sz="0" w:space="0" w:color="auto"/>
        <w:left w:val="none" w:sz="0" w:space="0" w:color="auto"/>
        <w:bottom w:val="none" w:sz="0" w:space="0" w:color="auto"/>
        <w:right w:val="none" w:sz="0" w:space="0" w:color="auto"/>
      </w:divBdr>
      <w:divsChild>
        <w:div w:id="1915777970">
          <w:marLeft w:val="360"/>
          <w:marRight w:val="0"/>
          <w:marTop w:val="200"/>
          <w:marBottom w:val="0"/>
          <w:divBdr>
            <w:top w:val="none" w:sz="0" w:space="0" w:color="auto"/>
            <w:left w:val="none" w:sz="0" w:space="0" w:color="auto"/>
            <w:bottom w:val="none" w:sz="0" w:space="0" w:color="auto"/>
            <w:right w:val="none" w:sz="0" w:space="0" w:color="auto"/>
          </w:divBdr>
        </w:div>
        <w:div w:id="1917976899">
          <w:marLeft w:val="360"/>
          <w:marRight w:val="0"/>
          <w:marTop w:val="200"/>
          <w:marBottom w:val="0"/>
          <w:divBdr>
            <w:top w:val="none" w:sz="0" w:space="0" w:color="auto"/>
            <w:left w:val="none" w:sz="0" w:space="0" w:color="auto"/>
            <w:bottom w:val="none" w:sz="0" w:space="0" w:color="auto"/>
            <w:right w:val="none" w:sz="0" w:space="0" w:color="auto"/>
          </w:divBdr>
        </w:div>
        <w:div w:id="1381707518">
          <w:marLeft w:val="360"/>
          <w:marRight w:val="0"/>
          <w:marTop w:val="200"/>
          <w:marBottom w:val="0"/>
          <w:divBdr>
            <w:top w:val="none" w:sz="0" w:space="0" w:color="auto"/>
            <w:left w:val="none" w:sz="0" w:space="0" w:color="auto"/>
            <w:bottom w:val="none" w:sz="0" w:space="0" w:color="auto"/>
            <w:right w:val="none" w:sz="0" w:space="0" w:color="auto"/>
          </w:divBdr>
        </w:div>
      </w:divsChild>
    </w:div>
    <w:div w:id="1840078136">
      <w:bodyDiv w:val="1"/>
      <w:marLeft w:val="0"/>
      <w:marRight w:val="0"/>
      <w:marTop w:val="0"/>
      <w:marBottom w:val="0"/>
      <w:divBdr>
        <w:top w:val="none" w:sz="0" w:space="0" w:color="auto"/>
        <w:left w:val="none" w:sz="0" w:space="0" w:color="auto"/>
        <w:bottom w:val="none" w:sz="0" w:space="0" w:color="auto"/>
        <w:right w:val="none" w:sz="0" w:space="0" w:color="auto"/>
      </w:divBdr>
    </w:div>
    <w:div w:id="2040036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E3790DA8</Template>
  <TotalTime>2</TotalTime>
  <Pages>3</Pages>
  <Words>446</Words>
  <Characters>2547</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RM</Company>
  <LinksUpToDate>false</LinksUpToDate>
  <CharactersWithSpaces>2988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simrat</dc:creator>
  <cp:lastModifiedBy>Nikita Mander</cp:lastModifiedBy>
  <cp:revision>3</cp:revision>
  <cp:lastPrinted>2022-11-02T10:02:00Z</cp:lastPrinted>
  <dcterms:created xsi:type="dcterms:W3CDTF">2022-11-02T10:08:00Z</dcterms:created>
  <dcterms:modified xsi:type="dcterms:W3CDTF">2022-11-03T16:57:00Z</dcterms:modified>
</cp:coreProperties>
</file>